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10" w:rsidRPr="0049754C" w:rsidRDefault="00207DEA" w:rsidP="005D5510">
      <w:pPr>
        <w:rPr>
          <w:rFonts w:asciiTheme="majorBidi" w:hAnsiTheme="majorBidi" w:cstheme="majorBidi"/>
          <w:b/>
          <w:bCs/>
          <w:color w:val="FF0066"/>
          <w:sz w:val="44"/>
          <w:szCs w:val="44"/>
        </w:rPr>
      </w:pPr>
      <w:r w:rsidRPr="0049754C">
        <w:rPr>
          <w:rFonts w:asciiTheme="majorBidi" w:hAnsiTheme="majorBidi" w:cstheme="majorBidi"/>
          <w:b/>
          <w:bCs/>
          <w:color w:val="FF0066"/>
          <w:sz w:val="44"/>
          <w:szCs w:val="44"/>
          <w:cs/>
        </w:rPr>
        <w:t>แผน</w:t>
      </w:r>
      <w:r w:rsidR="001C6702" w:rsidRPr="0049754C">
        <w:rPr>
          <w:rFonts w:asciiTheme="majorBidi" w:hAnsiTheme="majorBidi" w:cstheme="majorBidi"/>
          <w:b/>
          <w:bCs/>
          <w:color w:val="FF0066"/>
          <w:sz w:val="44"/>
          <w:szCs w:val="44"/>
          <w:cs/>
        </w:rPr>
        <w:t>ปฏิบัติงานด้าน</w:t>
      </w:r>
      <w:r w:rsidR="00492673" w:rsidRPr="0049754C">
        <w:rPr>
          <w:rFonts w:asciiTheme="majorBidi" w:hAnsiTheme="majorBidi" w:cstheme="majorBidi"/>
          <w:b/>
          <w:bCs/>
          <w:color w:val="FF0066"/>
          <w:sz w:val="44"/>
          <w:szCs w:val="44"/>
          <w:cs/>
        </w:rPr>
        <w:t>การเบิกจ่ายงบดำเนินงาน</w:t>
      </w:r>
      <w:r w:rsidRPr="0049754C">
        <w:rPr>
          <w:rFonts w:asciiTheme="majorBidi" w:hAnsiTheme="majorBidi" w:cstheme="majorBidi"/>
          <w:b/>
          <w:bCs/>
          <w:color w:val="FF0066"/>
          <w:sz w:val="44"/>
          <w:szCs w:val="44"/>
          <w:cs/>
        </w:rPr>
        <w:t xml:space="preserve"> ประจำ</w:t>
      </w:r>
      <w:r w:rsidR="005D5510" w:rsidRPr="0049754C">
        <w:rPr>
          <w:rFonts w:asciiTheme="majorBidi" w:hAnsiTheme="majorBidi" w:cstheme="majorBidi"/>
          <w:b/>
          <w:bCs/>
          <w:color w:val="FF0066"/>
          <w:sz w:val="44"/>
          <w:szCs w:val="44"/>
          <w:cs/>
        </w:rPr>
        <w:t xml:space="preserve">เดือนมิถุนายน 2563 </w:t>
      </w:r>
      <w:r w:rsidRPr="0049754C">
        <w:rPr>
          <w:rFonts w:asciiTheme="majorBidi" w:hAnsiTheme="majorBidi" w:cstheme="majorBidi"/>
          <w:b/>
          <w:bCs/>
          <w:color w:val="FF0066"/>
          <w:sz w:val="44"/>
          <w:szCs w:val="44"/>
          <w:cs/>
        </w:rPr>
        <w:t xml:space="preserve">ปีงบประมาณ พ.ศ. 2563 </w:t>
      </w:r>
    </w:p>
    <w:p w:rsidR="007E724D" w:rsidRPr="0049754C" w:rsidRDefault="00603914" w:rsidP="005D5510">
      <w:pPr>
        <w:rPr>
          <w:rFonts w:asciiTheme="majorBidi" w:hAnsiTheme="majorBidi" w:cstheme="majorBidi"/>
          <w:b/>
          <w:bCs/>
          <w:color w:val="FF0066"/>
          <w:sz w:val="44"/>
          <w:szCs w:val="44"/>
        </w:rPr>
      </w:pPr>
      <w:r w:rsidRPr="0049754C">
        <w:rPr>
          <w:rFonts w:asciiTheme="majorBidi" w:hAnsiTheme="majorBidi" w:cstheme="majorBidi"/>
          <w:b/>
          <w:bCs/>
          <w:color w:val="FF0066"/>
          <w:sz w:val="44"/>
          <w:szCs w:val="44"/>
        </w:rPr>
        <w:t xml:space="preserve"> </w:t>
      </w:r>
      <w:r w:rsidR="00AE6FDB" w:rsidRPr="0049754C">
        <w:rPr>
          <w:rFonts w:asciiTheme="majorBidi" w:hAnsiTheme="majorBidi" w:cstheme="majorBidi"/>
          <w:b/>
          <w:bCs/>
          <w:color w:val="FF0066"/>
          <w:sz w:val="44"/>
          <w:szCs w:val="44"/>
          <w:cs/>
        </w:rPr>
        <w:t>ศูนย์อนามัยที่ 11</w:t>
      </w:r>
      <w:r w:rsidR="002D2571" w:rsidRPr="0049754C">
        <w:rPr>
          <w:rFonts w:asciiTheme="majorBidi" w:hAnsiTheme="majorBidi" w:cstheme="majorBidi"/>
          <w:b/>
          <w:bCs/>
          <w:color w:val="FF0066"/>
          <w:sz w:val="44"/>
          <w:szCs w:val="44"/>
          <w:cs/>
        </w:rPr>
        <w:t xml:space="preserve"> นครศรีธรรมราช</w:t>
      </w:r>
      <w:bookmarkStart w:id="0" w:name="_GoBack"/>
      <w:bookmarkEnd w:id="0"/>
    </w:p>
    <w:tbl>
      <w:tblPr>
        <w:tblW w:w="155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3969"/>
        <w:gridCol w:w="4111"/>
        <w:gridCol w:w="3119"/>
        <w:gridCol w:w="1559"/>
      </w:tblGrid>
      <w:tr w:rsidR="00581D72" w:rsidRPr="00DA50F0" w:rsidTr="007F4048">
        <w:trPr>
          <w:trHeight w:val="740"/>
          <w:tblHeader/>
        </w:trPr>
        <w:tc>
          <w:tcPr>
            <w:tcW w:w="2807" w:type="dxa"/>
            <w:shd w:val="clear" w:color="auto" w:fill="auto"/>
            <w:vAlign w:val="center"/>
          </w:tcPr>
          <w:p w:rsidR="00581D72" w:rsidRPr="00DA50F0" w:rsidRDefault="00581D72" w:rsidP="00CC2FA2">
            <w:pPr>
              <w:spacing w:befor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969" w:type="dxa"/>
            <w:shd w:val="clear" w:color="auto" w:fill="auto"/>
          </w:tcPr>
          <w:p w:rsidR="00581D72" w:rsidRPr="00DA50F0" w:rsidRDefault="00581D72" w:rsidP="00CC2FA2">
            <w:pPr>
              <w:spacing w:befor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เป้าหมายโครงการ</w:t>
            </w:r>
          </w:p>
          <w:p w:rsidR="00581D72" w:rsidRPr="00DA50F0" w:rsidRDefault="00581D72" w:rsidP="00CC2FA2">
            <w:pPr>
              <w:spacing w:befor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</w:t>
            </w:r>
            <w:r w:rsidRPr="00DA50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ชื่อ/จำนวน/หน่วยนับ)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81D72" w:rsidRPr="00DA50F0" w:rsidRDefault="00581D72" w:rsidP="00CC2FA2">
            <w:pPr>
              <w:spacing w:befor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19" w:type="dxa"/>
            <w:shd w:val="clear" w:color="auto" w:fill="auto"/>
          </w:tcPr>
          <w:p w:rsidR="00581D72" w:rsidRPr="00DA50F0" w:rsidRDefault="00581D72" w:rsidP="00CC2FA2">
            <w:pPr>
              <w:spacing w:befor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กลุ่มเป้าหมาย/</w:t>
            </w:r>
          </w:p>
          <w:p w:rsidR="00581D72" w:rsidRPr="00DA50F0" w:rsidRDefault="00581D72" w:rsidP="00CC2FA2">
            <w:pPr>
              <w:spacing w:befor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พื้นที่เป้าหมาย</w:t>
            </w:r>
          </w:p>
        </w:tc>
        <w:tc>
          <w:tcPr>
            <w:tcW w:w="1559" w:type="dxa"/>
            <w:shd w:val="clear" w:color="auto" w:fill="auto"/>
          </w:tcPr>
          <w:p w:rsidR="00581D72" w:rsidRPr="00C11129" w:rsidRDefault="00581D72" w:rsidP="00AE6FDB">
            <w:pPr>
              <w:spacing w:before="0"/>
              <w:jc w:val="right"/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581D72" w:rsidRPr="00DA50F0" w:rsidTr="00A35466">
        <w:trPr>
          <w:trHeight w:val="791"/>
        </w:trPr>
        <w:tc>
          <w:tcPr>
            <w:tcW w:w="2807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โครงการพัฒนาบุคลากรภาครัฐ</w:t>
            </w:r>
          </w:p>
        </w:tc>
        <w:tc>
          <w:tcPr>
            <w:tcW w:w="3969" w:type="dxa"/>
            <w:shd w:val="clear" w:color="auto" w:fill="auto"/>
            <w:hideMark/>
          </w:tcPr>
          <w:p w:rsidR="00581D72" w:rsidRPr="00997B23" w:rsidRDefault="00581D72" w:rsidP="004C3833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7B23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997B2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ร้อยละความผูกพันของบุคลากรต่อองค์กรศูนย์อนามัยที่ </w:t>
            </w:r>
            <w:r w:rsidRPr="00997B2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11 / </w:t>
            </w:r>
            <w:r w:rsidRPr="00997B2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จำนวน 1 องค์กร </w:t>
            </w:r>
            <w:proofErr w:type="spellStart"/>
            <w:r w:rsidRPr="00997B2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จนท</w:t>
            </w:r>
            <w:proofErr w:type="spellEnd"/>
            <w:r w:rsidRPr="00997B2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.มีความผูกพันต่อระดับขึ้นไป มากกว่าร้อยละ 85</w:t>
            </w:r>
          </w:p>
        </w:tc>
        <w:tc>
          <w:tcPr>
            <w:tcW w:w="4111" w:type="dxa"/>
            <w:shd w:val="clear" w:color="auto" w:fill="auto"/>
            <w:hideMark/>
          </w:tcPr>
          <w:p w:rsidR="00581D72" w:rsidRPr="00997B23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97B2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1.1 </w:t>
            </w:r>
            <w:r w:rsidRPr="00997B2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บริหารจัดการค่าใช้จ่ายขั้นต่ำตามสิทธิ</w:t>
            </w:r>
          </w:p>
        </w:tc>
        <w:tc>
          <w:tcPr>
            <w:tcW w:w="3119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จนท</w:t>
            </w:r>
            <w:proofErr w:type="spellEnd"/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.ศอ.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581D72" w:rsidRDefault="00581D72" w:rsidP="00AE6FD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220,470.-</w:t>
            </w:r>
          </w:p>
          <w:p w:rsidR="00581D72" w:rsidRPr="00DA50F0" w:rsidRDefault="00581D72" w:rsidP="00AE6FD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.-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81D72" w:rsidRPr="00DA50F0" w:rsidTr="00A35466">
        <w:trPr>
          <w:trHeight w:val="1140"/>
        </w:trPr>
        <w:tc>
          <w:tcPr>
            <w:tcW w:w="2807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โครงการพัฒนาศักยภาพบุคลากรกลุ่มงานอนามัยสิ่งแวดล้อม</w:t>
            </w:r>
          </w:p>
        </w:tc>
        <w:tc>
          <w:tcPr>
            <w:tcW w:w="3969" w:type="dxa"/>
            <w:shd w:val="clear" w:color="auto" w:fill="auto"/>
            <w:hideMark/>
          </w:tcPr>
          <w:p w:rsidR="00581D72" w:rsidRPr="00997B23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7B2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997B2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บุคลากรในกลุ่มงานได้รับการพัฒนาศักยภาพ / </w:t>
            </w:r>
            <w:r w:rsidRPr="00997B2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997B2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4111" w:type="dxa"/>
            <w:shd w:val="clear" w:color="auto" w:fill="auto"/>
            <w:hideMark/>
          </w:tcPr>
          <w:p w:rsidR="00581D72" w:rsidRPr="00997B23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7B2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2.1 </w:t>
            </w:r>
            <w:r w:rsidRPr="00997B2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พัฒนาศักยภาพบุคลากรกลุ่มงานอนามัยสิ่งแวดล้อม</w:t>
            </w:r>
          </w:p>
        </w:tc>
        <w:tc>
          <w:tcPr>
            <w:tcW w:w="3119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จนท.กลุ่มงานสิ่งแวดล้อมศอ.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581D72" w:rsidRPr="00DA50F0" w:rsidRDefault="00581D72" w:rsidP="005B7D16">
            <w:pPr>
              <w:spacing w:before="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53,800.-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81D72" w:rsidRPr="00DA50F0" w:rsidTr="00A35466">
        <w:trPr>
          <w:trHeight w:val="1140"/>
        </w:trPr>
        <w:tc>
          <w:tcPr>
            <w:tcW w:w="2807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3.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</w:t>
            </w:r>
            <w:proofErr w:type="spellStart"/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</w:t>
            </w:r>
            <w:proofErr w:type="spellEnd"/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คุณภาพบริการ</w:t>
            </w:r>
            <w:proofErr w:type="spellStart"/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</w:t>
            </w:r>
            <w:proofErr w:type="spellEnd"/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บาลศูนย์อนามัยที่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11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ประจำปีงบประมาณ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3969" w:type="dxa"/>
            <w:shd w:val="clear" w:color="auto" w:fill="auto"/>
            <w:hideMark/>
          </w:tcPr>
          <w:p w:rsidR="00581D72" w:rsidRPr="00997B23" w:rsidRDefault="00581D72" w:rsidP="00246BD2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97B23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997B2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ความสำเร็จของการจัดกิจกรรมในโครงการ</w:t>
            </w:r>
            <w:r w:rsidRPr="00997B2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/2 </w:t>
            </w:r>
            <w:r w:rsidRPr="00997B2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</w:t>
            </w:r>
            <w:r w:rsidRPr="00997B2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บุคลากร ศอ.11 รวม </w:t>
            </w:r>
            <w:r w:rsidRPr="00997B2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179 </w:t>
            </w:r>
            <w:r w:rsidRPr="00997B2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4111" w:type="dxa"/>
            <w:shd w:val="clear" w:color="auto" w:fill="auto"/>
            <w:hideMark/>
          </w:tcPr>
          <w:p w:rsidR="00581D72" w:rsidRPr="00997B23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7B2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3.1 </w:t>
            </w:r>
            <w:r w:rsidRPr="00997B2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พัฒนาคุณภาพบริการโรงพยาบาลศูนย์อนามัยที่ </w:t>
            </w:r>
            <w:r w:rsidRPr="00997B23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119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จนท</w:t>
            </w:r>
            <w:proofErr w:type="spellEnd"/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.ศอ.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53,350.-</w:t>
            </w:r>
          </w:p>
        </w:tc>
      </w:tr>
      <w:tr w:rsidR="00581D72" w:rsidRPr="00DA50F0" w:rsidTr="00A35466">
        <w:trPr>
          <w:trHeight w:val="765"/>
        </w:trPr>
        <w:tc>
          <w:tcPr>
            <w:tcW w:w="2807" w:type="dxa"/>
            <w:vMerge w:val="restart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581D72" w:rsidRPr="00DA50F0" w:rsidRDefault="00581D72" w:rsidP="00EB18AA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 กิจรรมรณรงค์ 3 ครั้ง</w:t>
            </w:r>
          </w:p>
        </w:tc>
        <w:tc>
          <w:tcPr>
            <w:tcW w:w="4111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รณรงค์กิจกรรมด้านอนามัยสิ่งแวดล้อมในวันสำคัญประจำปีงบประมาณ</w:t>
            </w:r>
          </w:p>
        </w:tc>
        <w:tc>
          <w:tcPr>
            <w:tcW w:w="3119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พื้นที่ ศอ.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581D72" w:rsidRPr="00DA50F0" w:rsidRDefault="00581D72" w:rsidP="00EB18AA">
            <w:pPr>
              <w:spacing w:before="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4,334.-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81D72" w:rsidRPr="00DA50F0" w:rsidTr="00A35466">
        <w:trPr>
          <w:trHeight w:val="450"/>
        </w:trPr>
        <w:tc>
          <w:tcPr>
            <w:tcW w:w="2807" w:type="dxa"/>
            <w:vMerge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4.7 รับรองมาตรฐาน ติดตามงาน 14 ครั้ง/ 7 จังหวัด</w:t>
            </w:r>
          </w:p>
        </w:tc>
        <w:tc>
          <w:tcPr>
            <w:tcW w:w="4111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4.7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รับรองมาตรฐาน ติดตามการดำเนินงาน</w:t>
            </w:r>
          </w:p>
        </w:tc>
        <w:tc>
          <w:tcPr>
            <w:tcW w:w="3119" w:type="dxa"/>
            <w:shd w:val="clear" w:color="auto" w:fill="auto"/>
            <w:hideMark/>
          </w:tcPr>
          <w:p w:rsidR="00581D72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81D72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81D72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81D72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81D72" w:rsidRPr="00DA50F0" w:rsidRDefault="00581D72" w:rsidP="00EB18AA">
            <w:pPr>
              <w:spacing w:before="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28,920.50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81D72" w:rsidRPr="00DA50F0" w:rsidTr="00A35466">
        <w:trPr>
          <w:trHeight w:val="1140"/>
        </w:trPr>
        <w:tc>
          <w:tcPr>
            <w:tcW w:w="2807" w:type="dxa"/>
            <w:shd w:val="clear" w:color="auto" w:fill="auto"/>
          </w:tcPr>
          <w:p w:rsidR="00581D72" w:rsidRPr="00DA50F0" w:rsidRDefault="00581D72" w:rsidP="00CC2FA2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8.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โครงการขับเคลื่อนพัฒนานวัตกรรม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การจัดการความรู้การส่งเสริมสุขภาพและอนามัยสิ่งแวดล้อม ศูนย์อนามัยที่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581D72" w:rsidRPr="00DA50F0" w:rsidRDefault="00581D72" w:rsidP="00CC2FA2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8.1 บุคลากร ศอ.11/10 หน่วยงาน</w:t>
            </w:r>
          </w:p>
        </w:tc>
        <w:tc>
          <w:tcPr>
            <w:tcW w:w="4111" w:type="dxa"/>
            <w:shd w:val="clear" w:color="auto" w:fill="auto"/>
          </w:tcPr>
          <w:p w:rsidR="00581D72" w:rsidRPr="00DA50F0" w:rsidRDefault="00581D72" w:rsidP="00CC2FA2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8.1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ประชุมนำเสนอผลการวิจัย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การจัดการความรู้ และนวัตกรรม</w:t>
            </w:r>
          </w:p>
        </w:tc>
        <w:tc>
          <w:tcPr>
            <w:tcW w:w="3119" w:type="dxa"/>
            <w:shd w:val="clear" w:color="auto" w:fill="auto"/>
          </w:tcPr>
          <w:p w:rsidR="00581D72" w:rsidRPr="00DA50F0" w:rsidRDefault="00581D72" w:rsidP="00CC2FA2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ศอ.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81D72" w:rsidRPr="00DA50F0" w:rsidRDefault="00581D72" w:rsidP="00CC2FA2">
            <w:pPr>
              <w:spacing w:before="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20,000 </w:t>
            </w:r>
          </w:p>
        </w:tc>
      </w:tr>
      <w:tr w:rsidR="00581D72" w:rsidRPr="00DA50F0" w:rsidTr="00A35466">
        <w:trPr>
          <w:trHeight w:val="1140"/>
        </w:trPr>
        <w:tc>
          <w:tcPr>
            <w:tcW w:w="2807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9.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โครงการประชุมเชิงปฏิบัติการพัฒนาบุคลากรศูนย์อนามัยที่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11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สู่องค์กรแห่งการเรียนรู้</w:t>
            </w:r>
          </w:p>
        </w:tc>
        <w:tc>
          <w:tcPr>
            <w:tcW w:w="3969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9.1 บุคลากร ศอ.11 / 179 คน</w:t>
            </w:r>
          </w:p>
        </w:tc>
        <w:tc>
          <w:tcPr>
            <w:tcW w:w="4111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9.1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ประชุมเชิงปฏิบัติการพัฒนาบุคลากรศูนย์อนามัยที่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 (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ปรับรูปแบบ)</w:t>
            </w:r>
          </w:p>
        </w:tc>
        <w:tc>
          <w:tcPr>
            <w:tcW w:w="3119" w:type="dxa"/>
            <w:shd w:val="clear" w:color="auto" w:fill="auto"/>
            <w:hideMark/>
          </w:tcPr>
          <w:p w:rsidR="00581D72" w:rsidRPr="00DA50F0" w:rsidRDefault="00581D72" w:rsidP="00FE2E2E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ศอ.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00,000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.-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81D72" w:rsidRPr="00DA50F0" w:rsidTr="00A35466">
        <w:trPr>
          <w:trHeight w:val="1140"/>
        </w:trPr>
        <w:tc>
          <w:tcPr>
            <w:tcW w:w="2807" w:type="dxa"/>
            <w:vMerge w:val="restart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10.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  <w:proofErr w:type="spellStart"/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การกลไก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เฝ้าระวังและสรุปผลการดำเนินงานด้านส่งเสริมสุขภาพ และอนามัยสิ่งแวดล้อม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เขตสุขภาพที่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581D72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10.1 ต้นแบบการดำเนินงาน 7 รูปแบบ</w:t>
            </w:r>
          </w:p>
          <w:p w:rsidR="00581D72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81D72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6B00E6" wp14:editId="3B0E3A6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194252</wp:posOffset>
                      </wp:positionV>
                      <wp:extent cx="2493646" cy="0"/>
                      <wp:effectExtent l="0" t="0" r="20955" b="19050"/>
                      <wp:wrapNone/>
                      <wp:docPr id="7" name="ตัวเชื่อมต่อ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9364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5.3pt" to="19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" strokecolor="black [3040]"/>
                  </w:pict>
                </mc:Fallback>
              </mc:AlternateContent>
            </w:r>
          </w:p>
          <w:p w:rsidR="00581D72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10.2 หัวหน้ากลุ่มงาน ศอ.11 จำนวน 22 คน</w:t>
            </w:r>
          </w:p>
          <w:p w:rsidR="00581D72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81D72" w:rsidRDefault="00F064B4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-68059</wp:posOffset>
                      </wp:positionH>
                      <wp:positionV relativeFrom="paragraph">
                        <wp:posOffset>16790</wp:posOffset>
                      </wp:positionV>
                      <wp:extent cx="2493644" cy="1"/>
                      <wp:effectExtent l="0" t="0" r="21590" b="19050"/>
                      <wp:wrapNone/>
                      <wp:docPr id="8" name="ตัวเชื่อมต่อ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93644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" o:spid="_x0000_s1026" style="position:absolute;flip:x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35pt,1.3pt" to="19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" strokecolor="black [3040]"/>
                  </w:pict>
                </mc:Fallback>
              </mc:AlternateContent>
            </w:r>
            <w:r w:rsidR="00581D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10.3 ชุดความรู้ส่งเสริมสุขภาพกลุ่มวัย จำนวน 2,100 ชุด</w:t>
            </w:r>
          </w:p>
          <w:p w:rsidR="00F064B4" w:rsidRDefault="00F064B4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-68060</wp:posOffset>
                      </wp:positionH>
                      <wp:positionV relativeFrom="paragraph">
                        <wp:posOffset>91630</wp:posOffset>
                      </wp:positionV>
                      <wp:extent cx="2493646" cy="0"/>
                      <wp:effectExtent l="0" t="0" r="20955" b="19050"/>
                      <wp:wrapNone/>
                      <wp:docPr id="9" name="ตัวเชื่อมต่อ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9364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9" o:spid="_x0000_s1026" style="position:absolute;flip:x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35pt,7.2pt" to="19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" strokecolor="black [3040]"/>
                  </w:pict>
                </mc:Fallback>
              </mc:AlternateContent>
            </w:r>
          </w:p>
          <w:p w:rsidR="00581D72" w:rsidRPr="00DA50F0" w:rsidRDefault="00581D72" w:rsidP="009C0844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10.4 ตรวจราชการ 7 จังหวัดๆละ 1 ครั้ง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10.1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ถอดบทเรียนองค์กรต้นแบบที่มีผลการดำเนินงานดีเด่น</w:t>
            </w:r>
          </w:p>
        </w:tc>
        <w:tc>
          <w:tcPr>
            <w:tcW w:w="3119" w:type="dxa"/>
            <w:shd w:val="clear" w:color="auto" w:fill="auto"/>
            <w:hideMark/>
          </w:tcPr>
          <w:p w:rsidR="00581D72" w:rsidRPr="00DA50F0" w:rsidRDefault="00581D72" w:rsidP="00FE2E2E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 เขตสุขภาพที่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581D72" w:rsidRPr="00DA50F0" w:rsidRDefault="00581D72" w:rsidP="0094719F">
            <w:pPr>
              <w:spacing w:before="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65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,000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.-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81D72" w:rsidRPr="00DA50F0" w:rsidTr="00A35466">
        <w:trPr>
          <w:trHeight w:val="390"/>
        </w:trPr>
        <w:tc>
          <w:tcPr>
            <w:tcW w:w="2807" w:type="dxa"/>
            <w:vMerge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81D72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10.2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ประชุมจัดทำแผน ปีงบประมาณ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2564</w:t>
            </w:r>
          </w:p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581D72" w:rsidRPr="00DA50F0" w:rsidRDefault="00581D72" w:rsidP="00FE2E2E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ศอ.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0,000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.-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81D72" w:rsidRPr="00DA50F0" w:rsidTr="00A35466">
        <w:trPr>
          <w:trHeight w:val="765"/>
        </w:trPr>
        <w:tc>
          <w:tcPr>
            <w:tcW w:w="2807" w:type="dxa"/>
            <w:vMerge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10.3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รณรงค์ ป้องกันการติดต่อโรค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COVID-19</w:t>
            </w:r>
          </w:p>
        </w:tc>
        <w:tc>
          <w:tcPr>
            <w:tcW w:w="3119" w:type="dxa"/>
            <w:shd w:val="clear" w:color="auto" w:fill="auto"/>
            <w:hideMark/>
          </w:tcPr>
          <w:p w:rsidR="00581D72" w:rsidRPr="00DA50F0" w:rsidRDefault="00581D72" w:rsidP="00FE2E2E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 เขตสุขภาพที่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581D72" w:rsidRPr="00DA50F0" w:rsidRDefault="00581D72" w:rsidP="0094719F">
            <w:pPr>
              <w:spacing w:before="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312,687.-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81D72" w:rsidRPr="00DA50F0" w:rsidTr="00A35466">
        <w:trPr>
          <w:trHeight w:val="435"/>
        </w:trPr>
        <w:tc>
          <w:tcPr>
            <w:tcW w:w="2807" w:type="dxa"/>
            <w:vMerge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10.4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การตรวจราชการ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105,000 </w:t>
            </w:r>
          </w:p>
        </w:tc>
      </w:tr>
      <w:tr w:rsidR="00581D72" w:rsidRPr="00DA50F0" w:rsidTr="00A35466">
        <w:trPr>
          <w:trHeight w:val="765"/>
        </w:trPr>
        <w:tc>
          <w:tcPr>
            <w:tcW w:w="2807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11.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โครงการพัฒนาระบบบริหารจัดการศูนย์อนามัยที่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11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สู่องค์กรสมรรถนะสูง</w:t>
            </w:r>
          </w:p>
        </w:tc>
        <w:tc>
          <w:tcPr>
            <w:tcW w:w="3969" w:type="dxa"/>
            <w:shd w:val="clear" w:color="auto" w:fill="auto"/>
            <w:hideMark/>
          </w:tcPr>
          <w:p w:rsidR="00581D72" w:rsidRPr="00DA50F0" w:rsidRDefault="00581D72" w:rsidP="009C0844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11.1 ศอ.11/ 1หน่วยงาน</w:t>
            </w:r>
          </w:p>
        </w:tc>
        <w:tc>
          <w:tcPr>
            <w:tcW w:w="4111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11.1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ค่าสาธารณูปโภค จ้างเหมาบริการ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119" w:type="dxa"/>
            <w:shd w:val="clear" w:color="auto" w:fill="auto"/>
            <w:hideMark/>
          </w:tcPr>
          <w:p w:rsidR="00581D72" w:rsidRDefault="00581D72" w:rsidP="00FE2E2E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ศอ.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  <w:p w:rsidR="00581D72" w:rsidRDefault="00581D72" w:rsidP="00FE2E2E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81D72" w:rsidRDefault="00581D72" w:rsidP="00FE2E2E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81D72" w:rsidRDefault="00581D72" w:rsidP="00FE2E2E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81D72" w:rsidRDefault="00581D72" w:rsidP="00FE2E2E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81D72" w:rsidRDefault="00581D72" w:rsidP="00FE2E2E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81D72" w:rsidRPr="00DA50F0" w:rsidRDefault="00581D72" w:rsidP="00FE2E2E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81D72" w:rsidRPr="00DA50F0" w:rsidRDefault="00581D72" w:rsidP="0094719F">
            <w:pPr>
              <w:spacing w:before="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762,721.-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81D72" w:rsidRPr="00DA50F0" w:rsidTr="00A35466">
        <w:trPr>
          <w:trHeight w:val="557"/>
        </w:trPr>
        <w:tc>
          <w:tcPr>
            <w:tcW w:w="2807" w:type="dxa"/>
            <w:vMerge w:val="restart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12.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โครงการเฝ้าระวังความเสี่ยงเพื่อการคลอดที่ปลอดภัยในสตรีตั้งครรภ์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สู่เด็กปฐมวัยคุณภาพ</w:t>
            </w:r>
          </w:p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12.1 รพ.ในเขตสุขภาพที่ 11/ 2 แห่ง</w:t>
            </w:r>
          </w:p>
        </w:tc>
        <w:tc>
          <w:tcPr>
            <w:tcW w:w="4111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12.1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เยี่ยมเสริมพลังโรงพยาบาลที่มีแม่ตาย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hideMark/>
          </w:tcPr>
          <w:p w:rsidR="00581D72" w:rsidRPr="00DA50F0" w:rsidRDefault="00581D72" w:rsidP="00FE2E2E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แห่ง</w:t>
            </w:r>
          </w:p>
        </w:tc>
        <w:tc>
          <w:tcPr>
            <w:tcW w:w="1559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20,640 </w:t>
            </w:r>
          </w:p>
        </w:tc>
      </w:tr>
      <w:tr w:rsidR="00581D72" w:rsidRPr="00DA50F0" w:rsidTr="00A35466">
        <w:trPr>
          <w:trHeight w:val="1140"/>
        </w:trPr>
        <w:tc>
          <w:tcPr>
            <w:tcW w:w="2807" w:type="dxa"/>
            <w:vMerge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581D72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12.2 สื่อส่งเสริมสุขภาพแม่และเด็ก 400 ชุด</w:t>
            </w:r>
          </w:p>
          <w:p w:rsidR="00581D72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81D72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1E0B5C" wp14:editId="1AA67070">
                      <wp:simplePos x="0" y="0"/>
                      <wp:positionH relativeFrom="column">
                        <wp:posOffset>-56184</wp:posOffset>
                      </wp:positionH>
                      <wp:positionV relativeFrom="paragraph">
                        <wp:posOffset>190805</wp:posOffset>
                      </wp:positionV>
                      <wp:extent cx="2493644" cy="0"/>
                      <wp:effectExtent l="0" t="0" r="21590" b="1905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9364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4pt,15pt" to="191.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" strokecolor="black [3040]"/>
                  </w:pict>
                </mc:Fallback>
              </mc:AlternateContent>
            </w:r>
          </w:p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12.4 ผู้ดูแลเด็ก/80 คน</w:t>
            </w:r>
          </w:p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581D72" w:rsidRPr="00DA50F0" w:rsidRDefault="00581D72" w:rsidP="00AE6FD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12.2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ผลิตสื่อ สิ่งพิมพ์ให้ความรู้ ประชาสัมพันธ์การปฏิบัติตัวของหญิงตั้งครรภ์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การให้นมบุตร และการเฝ้าระวังพัฒนาการ และโภชนาการ</w:t>
            </w:r>
          </w:p>
        </w:tc>
        <w:tc>
          <w:tcPr>
            <w:tcW w:w="3119" w:type="dxa"/>
            <w:shd w:val="clear" w:color="auto" w:fill="auto"/>
            <w:hideMark/>
          </w:tcPr>
          <w:p w:rsidR="00581D72" w:rsidRPr="00DA50F0" w:rsidRDefault="00581D72" w:rsidP="00FE2E2E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 เขตสุขภาพที่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120,000 </w:t>
            </w:r>
          </w:p>
        </w:tc>
      </w:tr>
      <w:tr w:rsidR="00581D72" w:rsidRPr="00DA50F0" w:rsidTr="00A35466">
        <w:trPr>
          <w:trHeight w:val="1140"/>
        </w:trPr>
        <w:tc>
          <w:tcPr>
            <w:tcW w:w="2807" w:type="dxa"/>
            <w:vMerge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hideMark/>
          </w:tcPr>
          <w:p w:rsidR="00581D72" w:rsidRPr="00DA50F0" w:rsidRDefault="00581D72" w:rsidP="00AE6FD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12.4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การประชุมติดตามทักษะการตรวจพัฒนาการเด็กด้วย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DSPM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และระบบการดูแลเด็กปฐมวัยในชุมชน</w:t>
            </w:r>
          </w:p>
        </w:tc>
        <w:tc>
          <w:tcPr>
            <w:tcW w:w="3119" w:type="dxa"/>
            <w:shd w:val="clear" w:color="auto" w:fill="auto"/>
            <w:hideMark/>
          </w:tcPr>
          <w:p w:rsidR="00581D72" w:rsidRPr="00DA50F0" w:rsidRDefault="00581D72" w:rsidP="00FE2E2E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 เขตสุขภาพที่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57,700 </w:t>
            </w:r>
          </w:p>
        </w:tc>
      </w:tr>
      <w:tr w:rsidR="00581D72" w:rsidRPr="00DA50F0" w:rsidTr="00A35466">
        <w:trPr>
          <w:trHeight w:val="765"/>
        </w:trPr>
        <w:tc>
          <w:tcPr>
            <w:tcW w:w="2807" w:type="dxa"/>
            <w:vMerge w:val="restart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13.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โครงการติดตามการพัฒนาโรงเรียนรอบรู้สุขภาพดี มีความสุข</w:t>
            </w:r>
          </w:p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581D72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13.1 โรงเรียนรอบรู้/2 แห่ง</w:t>
            </w:r>
          </w:p>
          <w:p w:rsidR="00581D72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81D72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342C03" wp14:editId="32895930">
                      <wp:simplePos x="0" y="0"/>
                      <wp:positionH relativeFrom="column">
                        <wp:posOffset>-56185</wp:posOffset>
                      </wp:positionH>
                      <wp:positionV relativeFrom="paragraph">
                        <wp:posOffset>26505</wp:posOffset>
                      </wp:positionV>
                      <wp:extent cx="2493010" cy="0"/>
                      <wp:effectExtent l="0" t="0" r="21590" b="19050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930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2.1pt" to="19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" strokecolor="black [3040]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13.2 ต้นแบบโรงเรียน 7 แห่ง</w:t>
            </w:r>
          </w:p>
          <w:p w:rsidR="00581D72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2F6811" wp14:editId="67B84803">
                      <wp:simplePos x="0" y="0"/>
                      <wp:positionH relativeFrom="column">
                        <wp:posOffset>-56185</wp:posOffset>
                      </wp:positionH>
                      <wp:positionV relativeFrom="paragraph">
                        <wp:posOffset>18217</wp:posOffset>
                      </wp:positionV>
                      <wp:extent cx="2493010" cy="0"/>
                      <wp:effectExtent l="0" t="0" r="21590" b="19050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930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" o:spid="_x0000_s1026" style="position:absolute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4pt,1.45pt" to="191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" strokecolor="black [3040]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13.3 ชุดความรู้การดำเนินงานใน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.ตชด./50 ชุด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  <w:t xml:space="preserve">13.1 </w:t>
            </w:r>
            <w:r w:rsidRPr="00DA50F0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 xml:space="preserve">เยี่ยมเสริมพลังโรงเรียนรอบรู้ด้านสุขภาพใน </w:t>
            </w:r>
            <w:r w:rsidRPr="00DA50F0"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  <w:t xml:space="preserve">CUP </w:t>
            </w:r>
            <w:r w:rsidRPr="00DA50F0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 xml:space="preserve">ศูนย์อนามัยที่ </w:t>
            </w:r>
            <w:r w:rsidRPr="00DA50F0"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  <w:t>11</w:t>
            </w:r>
          </w:p>
        </w:tc>
        <w:tc>
          <w:tcPr>
            <w:tcW w:w="3119" w:type="dxa"/>
            <w:shd w:val="clear" w:color="auto" w:fill="auto"/>
            <w:hideMark/>
          </w:tcPr>
          <w:p w:rsidR="00581D72" w:rsidRPr="00DA50F0" w:rsidRDefault="00581D72" w:rsidP="00FE2E2E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ศอ.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12,000 </w:t>
            </w:r>
          </w:p>
        </w:tc>
      </w:tr>
      <w:tr w:rsidR="00581D72" w:rsidRPr="00DA50F0" w:rsidTr="00A35466">
        <w:trPr>
          <w:trHeight w:val="765"/>
        </w:trPr>
        <w:tc>
          <w:tcPr>
            <w:tcW w:w="2807" w:type="dxa"/>
            <w:vMerge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13.2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เชิดชูเกียรติโรงเรียนต้นแบบ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hideMark/>
          </w:tcPr>
          <w:p w:rsidR="00581D72" w:rsidRPr="00DA50F0" w:rsidRDefault="00581D72" w:rsidP="00FE2E2E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 เขตสุขภาพที่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27,600 </w:t>
            </w:r>
          </w:p>
        </w:tc>
      </w:tr>
      <w:tr w:rsidR="00581D72" w:rsidRPr="00DA50F0" w:rsidTr="00A35466">
        <w:trPr>
          <w:trHeight w:val="765"/>
        </w:trPr>
        <w:tc>
          <w:tcPr>
            <w:tcW w:w="2807" w:type="dxa"/>
            <w:vMerge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13.3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ผลิตสื่อ การดำเนินงาน </w:t>
            </w:r>
            <w:proofErr w:type="spellStart"/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รร</w:t>
            </w:r>
            <w:proofErr w:type="spellEnd"/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.รอบรู้ ในโรงเรียน ตชด.</w:t>
            </w:r>
          </w:p>
        </w:tc>
        <w:tc>
          <w:tcPr>
            <w:tcW w:w="3119" w:type="dxa"/>
            <w:shd w:val="clear" w:color="auto" w:fill="auto"/>
            <w:hideMark/>
          </w:tcPr>
          <w:p w:rsidR="00581D72" w:rsidRPr="00DA50F0" w:rsidRDefault="00581D72" w:rsidP="00FE2E2E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รร</w:t>
            </w:r>
            <w:proofErr w:type="spellEnd"/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.ตชด.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 เขตสุขภาพที่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60,000 </w:t>
            </w:r>
          </w:p>
        </w:tc>
      </w:tr>
      <w:tr w:rsidR="00581D72" w:rsidRPr="00DA50F0" w:rsidTr="00A35466">
        <w:trPr>
          <w:trHeight w:val="765"/>
        </w:trPr>
        <w:tc>
          <w:tcPr>
            <w:tcW w:w="2807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14.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โครงการเสริมสร้างคนไทยวัยทำงานมีสุขภาวะที่ดี เขตสุขภาพที่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969" w:type="dxa"/>
            <w:shd w:val="clear" w:color="auto" w:fill="auto"/>
            <w:hideMark/>
          </w:tcPr>
          <w:p w:rsidR="00581D72" w:rsidRPr="00DA50F0" w:rsidRDefault="00581D72" w:rsidP="00614B08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14.1 ต้นแบบการจัดการส่งเสริมสุขภาพวัยทำงาน 1 องค์กร</w:t>
            </w:r>
          </w:p>
        </w:tc>
        <w:tc>
          <w:tcPr>
            <w:tcW w:w="4111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14.1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เชิดชูเกียรติต้นแบบจังหวัด และอำเภอจัดการสุขภาพวัยทำงาน เขตสุขภาพที่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11 </w:t>
            </w:r>
          </w:p>
        </w:tc>
        <w:tc>
          <w:tcPr>
            <w:tcW w:w="3119" w:type="dxa"/>
            <w:shd w:val="clear" w:color="auto" w:fill="auto"/>
            <w:hideMark/>
          </w:tcPr>
          <w:p w:rsidR="00581D72" w:rsidRPr="00DA50F0" w:rsidRDefault="00581D72" w:rsidP="00FE2E2E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 เขตสุขภาพที่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18,000 </w:t>
            </w:r>
          </w:p>
        </w:tc>
      </w:tr>
      <w:tr w:rsidR="00581D72" w:rsidRPr="00DA50F0" w:rsidTr="00A35466">
        <w:trPr>
          <w:trHeight w:val="1233"/>
        </w:trPr>
        <w:tc>
          <w:tcPr>
            <w:tcW w:w="2807" w:type="dxa"/>
            <w:vMerge w:val="restart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16.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โครงการเตรียมความพร้อมในการป้องกัน และแก้ไขโรค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Covid-19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ตามกลุ่มวัย ตามมาตรการ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Social Distancing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ศูนย์อนามัยที่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16.1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เช่าสัญญาณโทรทัศน์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 สถานี /         1 รายการ</w:t>
            </w:r>
          </w:p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16.1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เช่าสัญญาณโทรทัศน์ เพื่อแพร่องค์ความรู้การส่งเสริมสุขภาพ</w:t>
            </w:r>
          </w:p>
        </w:tc>
        <w:tc>
          <w:tcPr>
            <w:tcW w:w="3119" w:type="dxa"/>
            <w:shd w:val="clear" w:color="auto" w:fill="auto"/>
            <w:hideMark/>
          </w:tcPr>
          <w:p w:rsidR="00581D72" w:rsidRPr="00DA50F0" w:rsidRDefault="00581D72" w:rsidP="00D70EC3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 เขตสุขภาพที่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581D72" w:rsidRPr="00DA50F0" w:rsidRDefault="00581D72" w:rsidP="0094719F">
            <w:pPr>
              <w:spacing w:before="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35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,000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.-</w:t>
            </w:r>
          </w:p>
        </w:tc>
      </w:tr>
      <w:tr w:rsidR="00581D72" w:rsidRPr="00DA50F0" w:rsidTr="00A35466">
        <w:trPr>
          <w:trHeight w:val="390"/>
        </w:trPr>
        <w:tc>
          <w:tcPr>
            <w:tcW w:w="2807" w:type="dxa"/>
            <w:vMerge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581D72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16.3 ชุดสื่อรณรงค์ 50 ชุด</w:t>
            </w:r>
          </w:p>
          <w:p w:rsidR="00581D72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81D72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AF9440" wp14:editId="21D72A14">
                      <wp:simplePos x="0" y="0"/>
                      <wp:positionH relativeFrom="column">
                        <wp:posOffset>-56185</wp:posOffset>
                      </wp:positionH>
                      <wp:positionV relativeFrom="paragraph">
                        <wp:posOffset>4049</wp:posOffset>
                      </wp:positionV>
                      <wp:extent cx="2493010" cy="0"/>
                      <wp:effectExtent l="0" t="0" r="21590" b="19050"/>
                      <wp:wrapNone/>
                      <wp:docPr id="5" name="ตัวเชื่อมต่อ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930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5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pt,.3pt" to="191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" strokecolor="black [3040]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16.4 ชุดความรู้ในแต่ละกลุ่มวัย 1500 ชุด</w:t>
            </w:r>
          </w:p>
          <w:p w:rsidR="00581D72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16.3 </w:t>
            </w:r>
            <w:proofErr w:type="spellStart"/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ผลิด</w:t>
            </w:r>
            <w:proofErr w:type="spellEnd"/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สื่อ รณรงค์ประชาสัมพันธ์การดำเนินงาน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581D72" w:rsidRDefault="00581D72" w:rsidP="00D70EC3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 เขตสุขภาพที่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  <w:p w:rsidR="00581D72" w:rsidRDefault="00581D72" w:rsidP="00D70EC3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81D72" w:rsidRPr="00DA50F0" w:rsidRDefault="00581D72" w:rsidP="00D70EC3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 เขตสุขภาพที่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150,000 </w:t>
            </w:r>
          </w:p>
        </w:tc>
      </w:tr>
      <w:tr w:rsidR="00581D72" w:rsidRPr="00DA50F0" w:rsidTr="00A35466">
        <w:trPr>
          <w:trHeight w:val="765"/>
        </w:trPr>
        <w:tc>
          <w:tcPr>
            <w:tcW w:w="2807" w:type="dxa"/>
            <w:vMerge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75F80A" wp14:editId="06B96902">
                      <wp:simplePos x="0" y="0"/>
                      <wp:positionH relativeFrom="column">
                        <wp:posOffset>2529888</wp:posOffset>
                      </wp:positionH>
                      <wp:positionV relativeFrom="paragraph">
                        <wp:posOffset>-2936</wp:posOffset>
                      </wp:positionV>
                      <wp:extent cx="2030681" cy="0"/>
                      <wp:effectExtent l="0" t="0" r="27305" b="19050"/>
                      <wp:wrapNone/>
                      <wp:docPr id="6" name="ตัวเชื่อมต่อ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068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2pt,-.25pt" to="359.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" strokecolor="black [3040]"/>
                  </w:pict>
                </mc:Fallback>
              </mc:AlternateConten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16.4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พัฒนา และผลิตสื่อชุดความรู้ในรูปแบบ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Package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ในแต่ละกลุ่มวัย</w:t>
            </w:r>
          </w:p>
        </w:tc>
        <w:tc>
          <w:tcPr>
            <w:tcW w:w="3119" w:type="dxa"/>
            <w:vMerge/>
            <w:shd w:val="clear" w:color="auto" w:fill="auto"/>
            <w:hideMark/>
          </w:tcPr>
          <w:p w:rsidR="00581D72" w:rsidRPr="00DA50F0" w:rsidRDefault="00581D72" w:rsidP="00D70EC3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81D72" w:rsidRPr="00DA50F0" w:rsidRDefault="00581D72" w:rsidP="0094719F">
            <w:pPr>
              <w:spacing w:before="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166,667.-</w:t>
            </w:r>
          </w:p>
        </w:tc>
      </w:tr>
      <w:tr w:rsidR="00581D72" w:rsidRPr="00DA50F0" w:rsidTr="004B0704">
        <w:trPr>
          <w:trHeight w:val="882"/>
        </w:trPr>
        <w:tc>
          <w:tcPr>
            <w:tcW w:w="2807" w:type="dxa"/>
            <w:vMerge w:val="restart"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17.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โครงการขับเคลื่อนนโยบายและยุทธศาสตร์การพัฒนา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อนามัยการเจริญพันธ์แห่งชาติ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เขตสุขภาพที่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581D72" w:rsidRPr="00DA50F0" w:rsidRDefault="00581D72" w:rsidP="00CC2FA2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17.1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คณะอนุกรรมการ 7 จังหวัด 7ครั้งๆละ 28 คน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581D72" w:rsidRPr="00DA50F0" w:rsidRDefault="00581D72" w:rsidP="00CC2FA2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17.1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ประชุมคณะอนุกรรมการขับเคลื่อนการดำเนินงาน </w:t>
            </w:r>
            <w:proofErr w:type="spellStart"/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พรบ</w:t>
            </w:r>
            <w:proofErr w:type="spellEnd"/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.วัยรุ่น</w:t>
            </w:r>
          </w:p>
        </w:tc>
        <w:tc>
          <w:tcPr>
            <w:tcW w:w="3119" w:type="dxa"/>
            <w:shd w:val="clear" w:color="auto" w:fill="auto"/>
          </w:tcPr>
          <w:p w:rsidR="00581D72" w:rsidRPr="00DA50F0" w:rsidRDefault="00581D72" w:rsidP="00CC2FA2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 เขตสุขภาพที่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81D72" w:rsidRPr="00DA50F0" w:rsidRDefault="00581D72" w:rsidP="00CC2FA2">
            <w:pPr>
              <w:spacing w:before="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201,890 </w:t>
            </w:r>
          </w:p>
        </w:tc>
      </w:tr>
      <w:tr w:rsidR="00581D72" w:rsidRPr="00DA50F0" w:rsidTr="00A35466">
        <w:trPr>
          <w:trHeight w:val="882"/>
        </w:trPr>
        <w:tc>
          <w:tcPr>
            <w:tcW w:w="2807" w:type="dxa"/>
            <w:vMerge/>
            <w:shd w:val="clear" w:color="auto" w:fill="auto"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581D72" w:rsidRPr="00DA50F0" w:rsidRDefault="00581D72" w:rsidP="00CC2FA2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17.2 ผู้รับผิดชอบงาน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YFHS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/7 จังหวัด 35 คน</w:t>
            </w:r>
          </w:p>
        </w:tc>
        <w:tc>
          <w:tcPr>
            <w:tcW w:w="4111" w:type="dxa"/>
            <w:shd w:val="clear" w:color="auto" w:fill="auto"/>
          </w:tcPr>
          <w:p w:rsidR="00581D72" w:rsidRPr="00DA50F0" w:rsidRDefault="00581D72" w:rsidP="00CC2FA2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17.2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เยี่ยมเสริมพลัง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YFHS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เพื่อพัฒนาครู ข</w:t>
            </w:r>
          </w:p>
        </w:tc>
        <w:tc>
          <w:tcPr>
            <w:tcW w:w="3119" w:type="dxa"/>
            <w:shd w:val="clear" w:color="auto" w:fill="auto"/>
          </w:tcPr>
          <w:p w:rsidR="00581D72" w:rsidRPr="00DA50F0" w:rsidRDefault="00581D72" w:rsidP="00CC2FA2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 เขตสุขภาพที่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81D72" w:rsidRPr="00DA50F0" w:rsidRDefault="00581D72" w:rsidP="00CC2FA2">
            <w:pPr>
              <w:spacing w:before="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63,400 </w:t>
            </w:r>
          </w:p>
        </w:tc>
      </w:tr>
      <w:tr w:rsidR="00581D72" w:rsidRPr="00DA50F0" w:rsidTr="00A35466">
        <w:trPr>
          <w:trHeight w:val="765"/>
        </w:trPr>
        <w:tc>
          <w:tcPr>
            <w:tcW w:w="2807" w:type="dxa"/>
            <w:vMerge/>
            <w:shd w:val="clear" w:color="auto" w:fill="auto"/>
            <w:hideMark/>
          </w:tcPr>
          <w:p w:rsidR="00581D72" w:rsidRPr="00DA50F0" w:rsidRDefault="00581D72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581D72" w:rsidRPr="00DA50F0" w:rsidRDefault="00581D72" w:rsidP="00CC2FA2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17.3 ชุดความรู้การส่งเสริมสุขภาพวัยรุ่น 7 จังหวัด 700 ชุด</w:t>
            </w:r>
          </w:p>
        </w:tc>
        <w:tc>
          <w:tcPr>
            <w:tcW w:w="4111" w:type="dxa"/>
            <w:shd w:val="clear" w:color="auto" w:fill="auto"/>
            <w:hideMark/>
          </w:tcPr>
          <w:p w:rsidR="00581D72" w:rsidRPr="00DA50F0" w:rsidRDefault="00581D72" w:rsidP="00CC2FA2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17.3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ผลิตสื่อส่งเสริมสุขภาพกลุ่มวัยรุ่น (วิ</w:t>
            </w:r>
            <w:proofErr w:type="spellStart"/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วาร์</w:t>
            </w:r>
            <w:proofErr w:type="spellEnd"/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สร้างชาติ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และส่งเสริมธาตุเหล็ก</w:t>
            </w:r>
            <w:proofErr w:type="spellStart"/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และโฟลิก</w:t>
            </w:r>
            <w:proofErr w:type="spellEnd"/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119" w:type="dxa"/>
            <w:shd w:val="clear" w:color="auto" w:fill="auto"/>
            <w:hideMark/>
          </w:tcPr>
          <w:p w:rsidR="00581D72" w:rsidRPr="00DA50F0" w:rsidRDefault="00581D72" w:rsidP="00CC2FA2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 เขตสุขภาพที่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581D72" w:rsidRPr="00DA50F0" w:rsidRDefault="00581D72" w:rsidP="00CC2FA2">
            <w:pPr>
              <w:spacing w:before="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309,909 </w:t>
            </w:r>
          </w:p>
        </w:tc>
      </w:tr>
      <w:tr w:rsidR="00581D72" w:rsidRPr="00111CEF" w:rsidTr="004520DA">
        <w:trPr>
          <w:trHeight w:val="77"/>
        </w:trPr>
        <w:tc>
          <w:tcPr>
            <w:tcW w:w="14006" w:type="dxa"/>
            <w:gridSpan w:val="4"/>
            <w:shd w:val="clear" w:color="auto" w:fill="auto"/>
          </w:tcPr>
          <w:p w:rsidR="00581D72" w:rsidRPr="00BD74C6" w:rsidRDefault="00581D72" w:rsidP="00FE2E2E">
            <w:pPr>
              <w:spacing w:befor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                   </w:t>
            </w:r>
            <w:r w:rsidRPr="00BD74C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shd w:val="clear" w:color="auto" w:fill="auto"/>
          </w:tcPr>
          <w:p w:rsidR="00581D72" w:rsidRPr="00111CEF" w:rsidRDefault="00581D72" w:rsidP="00AE6FDB">
            <w:pPr>
              <w:spacing w:before="0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2A4EEF" w:rsidRDefault="002A4EEF" w:rsidP="00D34685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2A4EEF" w:rsidRDefault="002A4EEF" w:rsidP="00D34685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D64A19" w:rsidRDefault="00D251A0" w:rsidP="00D34685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*********************************************************************************************************************************************************</w:t>
      </w:r>
    </w:p>
    <w:p w:rsidR="002A4EEF" w:rsidRDefault="002A4EEF" w:rsidP="002A4EEF">
      <w:pPr>
        <w:rPr>
          <w:rFonts w:asciiTheme="majorBidi" w:hAnsiTheme="majorBidi" w:cstheme="majorBidi"/>
          <w:b/>
          <w:bCs/>
          <w:sz w:val="28"/>
        </w:rPr>
      </w:pPr>
    </w:p>
    <w:p w:rsidR="002A4EEF" w:rsidRPr="001C6702" w:rsidRDefault="001C6702" w:rsidP="002A4EEF">
      <w:pPr>
        <w:rPr>
          <w:rFonts w:asciiTheme="majorBidi" w:hAnsiTheme="majorBidi" w:cstheme="majorBidi"/>
          <w:b/>
          <w:bCs/>
          <w:color w:val="FF0066"/>
          <w:sz w:val="44"/>
          <w:szCs w:val="44"/>
        </w:rPr>
      </w:pPr>
      <w:r w:rsidRPr="001C6702">
        <w:rPr>
          <w:rFonts w:asciiTheme="majorBidi" w:hAnsiTheme="majorBidi" w:cstheme="majorBidi"/>
          <w:b/>
          <w:bCs/>
          <w:color w:val="FF0066"/>
          <w:sz w:val="44"/>
          <w:szCs w:val="44"/>
          <w:cs/>
        </w:rPr>
        <w:t>แผนปฏิบัติงานด้านการเบิกจ่าย</w:t>
      </w:r>
      <w:r w:rsidR="002A4EEF" w:rsidRPr="001C6702">
        <w:rPr>
          <w:rFonts w:asciiTheme="majorBidi" w:hAnsiTheme="majorBidi" w:cstheme="majorBidi"/>
          <w:b/>
          <w:bCs/>
          <w:color w:val="FF0066"/>
          <w:sz w:val="44"/>
          <w:szCs w:val="44"/>
          <w:cs/>
        </w:rPr>
        <w:t>งบลงทุน  ประจำเดือน มิถุนายน 2563</w:t>
      </w:r>
    </w:p>
    <w:p w:rsidR="002A4EEF" w:rsidRPr="001C6702" w:rsidRDefault="002A4EEF" w:rsidP="002A4EEF">
      <w:pPr>
        <w:rPr>
          <w:rFonts w:asciiTheme="majorBidi" w:hAnsiTheme="majorBidi" w:cstheme="majorBidi"/>
          <w:b/>
          <w:bCs/>
          <w:color w:val="FF0066"/>
          <w:sz w:val="44"/>
          <w:szCs w:val="44"/>
          <w:cs/>
        </w:rPr>
      </w:pPr>
      <w:r w:rsidRPr="001C6702">
        <w:rPr>
          <w:rFonts w:asciiTheme="majorBidi" w:hAnsiTheme="majorBidi" w:cstheme="majorBidi"/>
          <w:b/>
          <w:bCs/>
          <w:color w:val="FF0066"/>
          <w:sz w:val="44"/>
          <w:szCs w:val="44"/>
          <w:cs/>
        </w:rPr>
        <w:t>ศูนย์อนามัยที่ 11</w:t>
      </w:r>
    </w:p>
    <w:p w:rsidR="002A4EEF" w:rsidRPr="00FF4576" w:rsidRDefault="002A4EEF" w:rsidP="002A4EEF">
      <w:pPr>
        <w:rPr>
          <w:rFonts w:ascii="TH SarabunIT๙" w:hAnsi="TH SarabunIT๙" w:cs="TH SarabunIT๙"/>
          <w:sz w:val="28"/>
        </w:rPr>
      </w:pPr>
      <w:r w:rsidRPr="00FF4576">
        <w:rPr>
          <w:rFonts w:ascii="TH SarabunIT๙" w:hAnsi="TH SarabunIT๙" w:cs="TH SarabunIT๙" w:hint="cs"/>
          <w:sz w:val="28"/>
          <w:cs/>
        </w:rPr>
        <w:t xml:space="preserve">   </w:t>
      </w:r>
    </w:p>
    <w:tbl>
      <w:tblPr>
        <w:tblStyle w:val="a4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8"/>
        <w:gridCol w:w="1417"/>
        <w:gridCol w:w="1559"/>
        <w:gridCol w:w="2127"/>
        <w:gridCol w:w="1559"/>
        <w:gridCol w:w="2268"/>
        <w:gridCol w:w="2268"/>
      </w:tblGrid>
      <w:tr w:rsidR="002A4EEF" w:rsidRPr="00FF4576" w:rsidTr="002A4EEF">
        <w:tc>
          <w:tcPr>
            <w:tcW w:w="709" w:type="dxa"/>
            <w:tcBorders>
              <w:bottom w:val="nil"/>
            </w:tcBorders>
          </w:tcPr>
          <w:p w:rsidR="002A4EEF" w:rsidRPr="00FF4576" w:rsidRDefault="002A4EEF" w:rsidP="004B7D62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ลำดับ</w:t>
            </w:r>
          </w:p>
        </w:tc>
        <w:tc>
          <w:tcPr>
            <w:tcW w:w="1843" w:type="dxa"/>
          </w:tcPr>
          <w:p w:rsidR="002A4EEF" w:rsidRPr="00FF4576" w:rsidRDefault="002A4EEF" w:rsidP="004B7D62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รายการ</w:t>
            </w:r>
          </w:p>
        </w:tc>
        <w:tc>
          <w:tcPr>
            <w:tcW w:w="1418" w:type="dxa"/>
          </w:tcPr>
          <w:p w:rsidR="002A4EEF" w:rsidRPr="00FF4576" w:rsidRDefault="002A4EEF" w:rsidP="004B7D62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</w:tcPr>
          <w:p w:rsidR="002A4EEF" w:rsidRPr="00FF4576" w:rsidRDefault="002A4EEF" w:rsidP="004B7D62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วันประกาศแผนจัดซื้อจัดจ้าง</w:t>
            </w:r>
          </w:p>
        </w:tc>
        <w:tc>
          <w:tcPr>
            <w:tcW w:w="1559" w:type="dxa"/>
          </w:tcPr>
          <w:p w:rsidR="002A4EEF" w:rsidRDefault="002A4EEF" w:rsidP="004B7D62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วันที่ประกาศ</w:t>
            </w:r>
          </w:p>
          <w:p w:rsidR="002A4EEF" w:rsidRPr="00FF4576" w:rsidRDefault="002A4EEF" w:rsidP="004B7D62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เชิญชวน</w:t>
            </w:r>
          </w:p>
        </w:tc>
        <w:tc>
          <w:tcPr>
            <w:tcW w:w="2127" w:type="dxa"/>
          </w:tcPr>
          <w:p w:rsidR="002A4EEF" w:rsidRPr="00FF4576" w:rsidRDefault="002A4EEF" w:rsidP="004B7D62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วันที่เสนอราคา</w:t>
            </w:r>
          </w:p>
        </w:tc>
        <w:tc>
          <w:tcPr>
            <w:tcW w:w="1559" w:type="dxa"/>
          </w:tcPr>
          <w:p w:rsidR="002A4EEF" w:rsidRPr="00FF4576" w:rsidRDefault="002A4EEF" w:rsidP="004B7D62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วันทีประกาศผู้ชนะ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4EEF" w:rsidRPr="00475661" w:rsidRDefault="002A4EEF" w:rsidP="004B7D62">
            <w:pPr>
              <w:rPr>
                <w:rFonts w:asciiTheme="majorBidi" w:hAnsiTheme="majorBidi" w:cstheme="majorBidi"/>
                <w:sz w:val="28"/>
                <w:cs/>
              </w:rPr>
            </w:pPr>
            <w:r w:rsidRPr="00475661">
              <w:rPr>
                <w:rFonts w:asciiTheme="majorBidi" w:hAnsiTheme="majorBidi" w:cstheme="majorBidi" w:hint="cs"/>
                <w:sz w:val="28"/>
                <w:cs/>
              </w:rPr>
              <w:t>วงเงิน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ทั้งหมดตาม</w:t>
            </w:r>
            <w:r w:rsidRPr="00475661">
              <w:rPr>
                <w:rFonts w:asciiTheme="majorBidi" w:hAnsiTheme="majorBidi" w:cstheme="majorBidi" w:hint="cs"/>
                <w:sz w:val="28"/>
                <w:cs/>
              </w:rPr>
              <w:t>สัญญา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จ้าง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4EEF" w:rsidRPr="00475661" w:rsidRDefault="002A4EEF" w:rsidP="004B7D62">
            <w:pPr>
              <w:rPr>
                <w:rFonts w:asciiTheme="majorBidi" w:hAnsiTheme="majorBidi" w:cstheme="majorBidi"/>
                <w:sz w:val="28"/>
              </w:rPr>
            </w:pPr>
            <w:r w:rsidRPr="00475661">
              <w:rPr>
                <w:rFonts w:asciiTheme="majorBidi" w:hAnsiTheme="majorBidi" w:cstheme="majorBidi" w:hint="cs"/>
                <w:sz w:val="28"/>
                <w:cs/>
              </w:rPr>
              <w:t>จำนวนเงิน</w:t>
            </w:r>
          </w:p>
          <w:p w:rsidR="002A4EEF" w:rsidRPr="00475661" w:rsidRDefault="002A4EEF" w:rsidP="004B7D62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2A4EEF" w:rsidRPr="00FF4576" w:rsidTr="002A4EEF">
        <w:tc>
          <w:tcPr>
            <w:tcW w:w="709" w:type="dxa"/>
            <w:tcBorders>
              <w:top w:val="nil"/>
            </w:tcBorders>
          </w:tcPr>
          <w:p w:rsidR="002A4EEF" w:rsidRDefault="002A4EEF" w:rsidP="004B7D62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  <w:p w:rsidR="002A4EEF" w:rsidRPr="00FF4576" w:rsidRDefault="002A4EEF" w:rsidP="004B7D62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843" w:type="dxa"/>
          </w:tcPr>
          <w:p w:rsidR="002A4EEF" w:rsidRPr="00FF4576" w:rsidRDefault="002A4EEF" w:rsidP="004B7D62">
            <w:pPr>
              <w:rPr>
                <w:rFonts w:asciiTheme="majorBidi" w:hAnsiTheme="majorBidi" w:cstheme="majorBidi"/>
                <w:sz w:val="28"/>
                <w:cs/>
              </w:rPr>
            </w:pPr>
            <w:r w:rsidRPr="00FF4576">
              <w:rPr>
                <w:rFonts w:asciiTheme="majorBidi" w:hAnsiTheme="majorBidi" w:cstheme="majorBidi"/>
                <w:sz w:val="28"/>
                <w:cs/>
              </w:rPr>
              <w:t>ปรับปรุงผิวจราจรบนถนนภายในศูนย์อนามัยที่ 11</w:t>
            </w:r>
          </w:p>
        </w:tc>
        <w:tc>
          <w:tcPr>
            <w:tcW w:w="1418" w:type="dxa"/>
          </w:tcPr>
          <w:p w:rsidR="002A4EEF" w:rsidRDefault="002A4EEF" w:rsidP="004B7D62">
            <w:pPr>
              <w:rPr>
                <w:rFonts w:asciiTheme="majorBidi" w:hAnsiTheme="majorBidi" w:cstheme="majorBidi"/>
                <w:sz w:val="28"/>
              </w:rPr>
            </w:pPr>
          </w:p>
          <w:p w:rsidR="002A4EEF" w:rsidRPr="00FF4576" w:rsidRDefault="002A4EEF" w:rsidP="004B7D62">
            <w:pPr>
              <w:rPr>
                <w:rFonts w:asciiTheme="majorBidi" w:hAnsiTheme="majorBidi" w:cstheme="majorBidi"/>
                <w:sz w:val="28"/>
                <w:cs/>
              </w:rPr>
            </w:pPr>
            <w:r w:rsidRPr="00FF4576">
              <w:rPr>
                <w:rFonts w:asciiTheme="majorBidi" w:hAnsiTheme="majorBidi" w:cstheme="majorBidi"/>
                <w:sz w:val="28"/>
                <w:cs/>
              </w:rPr>
              <w:t>5156,000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</w:t>
            </w:r>
          </w:p>
        </w:tc>
        <w:tc>
          <w:tcPr>
            <w:tcW w:w="1417" w:type="dxa"/>
          </w:tcPr>
          <w:p w:rsidR="002A4EEF" w:rsidRDefault="002A4EEF" w:rsidP="004B7D62">
            <w:pPr>
              <w:rPr>
                <w:rFonts w:asciiTheme="majorBidi" w:hAnsiTheme="majorBidi" w:cstheme="majorBidi"/>
                <w:sz w:val="28"/>
              </w:rPr>
            </w:pPr>
          </w:p>
          <w:p w:rsidR="002A4EEF" w:rsidRPr="00FF4576" w:rsidRDefault="002A4EEF" w:rsidP="004B7D62">
            <w:pPr>
              <w:rPr>
                <w:rFonts w:asciiTheme="majorBidi" w:hAnsiTheme="majorBidi" w:cstheme="majorBidi"/>
                <w:sz w:val="28"/>
                <w:cs/>
              </w:rPr>
            </w:pPr>
            <w:r w:rsidRPr="00FF4576">
              <w:rPr>
                <w:rFonts w:asciiTheme="majorBidi" w:hAnsiTheme="majorBidi" w:cstheme="majorBidi"/>
                <w:sz w:val="28"/>
                <w:cs/>
              </w:rPr>
              <w:t xml:space="preserve">20 </w:t>
            </w:r>
            <w:proofErr w:type="spellStart"/>
            <w:r w:rsidRPr="00FF4576">
              <w:rPr>
                <w:rFonts w:asciiTheme="majorBidi" w:hAnsiTheme="majorBidi" w:cstheme="majorBidi"/>
                <w:sz w:val="28"/>
                <w:cs/>
              </w:rPr>
              <w:t>ธค</w:t>
            </w:r>
            <w:proofErr w:type="spellEnd"/>
            <w:r w:rsidRPr="00FF4576">
              <w:rPr>
                <w:rFonts w:asciiTheme="majorBidi" w:hAnsiTheme="majorBidi" w:cstheme="majorBidi"/>
                <w:sz w:val="28"/>
                <w:cs/>
              </w:rPr>
              <w:t>.62</w:t>
            </w:r>
          </w:p>
        </w:tc>
        <w:tc>
          <w:tcPr>
            <w:tcW w:w="1559" w:type="dxa"/>
          </w:tcPr>
          <w:p w:rsidR="002A4EEF" w:rsidRDefault="002A4EEF" w:rsidP="004B7D62">
            <w:pPr>
              <w:rPr>
                <w:rFonts w:asciiTheme="majorBidi" w:hAnsiTheme="majorBidi" w:cstheme="majorBidi"/>
                <w:sz w:val="28"/>
              </w:rPr>
            </w:pPr>
          </w:p>
          <w:p w:rsidR="002A4EEF" w:rsidRPr="00FF4576" w:rsidRDefault="002A4EEF" w:rsidP="004B7D62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 </w:t>
            </w:r>
            <w:r w:rsidRPr="00FF4576">
              <w:rPr>
                <w:rFonts w:asciiTheme="majorBidi" w:hAnsiTheme="majorBidi" w:cstheme="majorBidi"/>
                <w:sz w:val="28"/>
                <w:cs/>
              </w:rPr>
              <w:t xml:space="preserve">2 </w:t>
            </w:r>
            <w:proofErr w:type="spellStart"/>
            <w:r w:rsidRPr="00FF4576">
              <w:rPr>
                <w:rFonts w:asciiTheme="majorBidi" w:hAnsiTheme="majorBidi" w:cstheme="majorBidi"/>
                <w:sz w:val="28"/>
                <w:cs/>
              </w:rPr>
              <w:t>มีค</w:t>
            </w:r>
            <w:proofErr w:type="spellEnd"/>
            <w:r w:rsidRPr="00FF4576">
              <w:rPr>
                <w:rFonts w:asciiTheme="majorBidi" w:hAnsiTheme="majorBidi" w:cstheme="majorBidi"/>
                <w:sz w:val="28"/>
                <w:cs/>
              </w:rPr>
              <w:t>.63</w:t>
            </w:r>
          </w:p>
        </w:tc>
        <w:tc>
          <w:tcPr>
            <w:tcW w:w="2127" w:type="dxa"/>
          </w:tcPr>
          <w:p w:rsidR="002A4EEF" w:rsidRDefault="002A4EEF" w:rsidP="004B7D62">
            <w:pPr>
              <w:rPr>
                <w:rFonts w:asciiTheme="majorBidi" w:hAnsiTheme="majorBidi" w:cstheme="majorBidi"/>
                <w:sz w:val="28"/>
              </w:rPr>
            </w:pPr>
          </w:p>
          <w:p w:rsidR="002A4EEF" w:rsidRPr="00FF4576" w:rsidRDefault="002A4EEF" w:rsidP="004B7D62">
            <w:pPr>
              <w:rPr>
                <w:rFonts w:asciiTheme="majorBidi" w:hAnsiTheme="majorBidi" w:cstheme="majorBidi"/>
                <w:sz w:val="28"/>
                <w:cs/>
              </w:rPr>
            </w:pPr>
            <w:r w:rsidRPr="00FF4576">
              <w:rPr>
                <w:rFonts w:asciiTheme="majorBidi" w:hAnsiTheme="majorBidi" w:cstheme="majorBidi"/>
                <w:sz w:val="28"/>
                <w:cs/>
              </w:rPr>
              <w:t xml:space="preserve">17 </w:t>
            </w:r>
            <w:proofErr w:type="spellStart"/>
            <w:r w:rsidRPr="00FF4576">
              <w:rPr>
                <w:rFonts w:asciiTheme="majorBidi" w:hAnsiTheme="majorBidi" w:cstheme="majorBidi"/>
                <w:sz w:val="28"/>
                <w:cs/>
              </w:rPr>
              <w:t>มีค</w:t>
            </w:r>
            <w:proofErr w:type="spellEnd"/>
            <w:r w:rsidRPr="00FF4576">
              <w:rPr>
                <w:rFonts w:asciiTheme="majorBidi" w:hAnsiTheme="majorBidi" w:cstheme="majorBidi"/>
                <w:sz w:val="28"/>
                <w:cs/>
              </w:rPr>
              <w:t>.63</w:t>
            </w:r>
          </w:p>
        </w:tc>
        <w:tc>
          <w:tcPr>
            <w:tcW w:w="1559" w:type="dxa"/>
          </w:tcPr>
          <w:p w:rsidR="002A4EEF" w:rsidRDefault="002A4EEF" w:rsidP="004B7D62">
            <w:pPr>
              <w:rPr>
                <w:rFonts w:asciiTheme="majorBidi" w:hAnsiTheme="majorBidi" w:cstheme="majorBidi"/>
                <w:sz w:val="28"/>
              </w:rPr>
            </w:pPr>
          </w:p>
          <w:p w:rsidR="002A4EEF" w:rsidRPr="00FF4576" w:rsidRDefault="002A4EEF" w:rsidP="004B7D62">
            <w:pPr>
              <w:rPr>
                <w:rFonts w:asciiTheme="majorBidi" w:hAnsiTheme="majorBidi" w:cstheme="majorBidi"/>
                <w:sz w:val="28"/>
                <w:cs/>
              </w:rPr>
            </w:pPr>
            <w:r w:rsidRPr="00FF4576">
              <w:rPr>
                <w:rFonts w:asciiTheme="majorBidi" w:hAnsiTheme="majorBidi" w:cstheme="majorBidi"/>
                <w:sz w:val="28"/>
                <w:cs/>
              </w:rPr>
              <w:t xml:space="preserve">24 </w:t>
            </w:r>
            <w:proofErr w:type="spellStart"/>
            <w:r w:rsidRPr="00FF4576">
              <w:rPr>
                <w:rFonts w:asciiTheme="majorBidi" w:hAnsiTheme="majorBidi" w:cstheme="majorBidi"/>
                <w:sz w:val="28"/>
                <w:cs/>
              </w:rPr>
              <w:t>มีค</w:t>
            </w:r>
            <w:proofErr w:type="spellEnd"/>
            <w:r w:rsidRPr="00FF4576">
              <w:rPr>
                <w:rFonts w:asciiTheme="majorBidi" w:hAnsiTheme="majorBidi" w:cstheme="majorBidi"/>
                <w:sz w:val="28"/>
                <w:cs/>
              </w:rPr>
              <w:t>.63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4EEF" w:rsidRPr="00475661" w:rsidRDefault="002A4EEF" w:rsidP="004B7D62">
            <w:pPr>
              <w:rPr>
                <w:rFonts w:asciiTheme="majorBidi" w:hAnsiTheme="majorBidi" w:cstheme="majorBidi"/>
                <w:sz w:val="28"/>
              </w:rPr>
            </w:pPr>
          </w:p>
          <w:p w:rsidR="002A4EEF" w:rsidRPr="00475661" w:rsidRDefault="002A4EEF" w:rsidP="004B7D62">
            <w:pPr>
              <w:rPr>
                <w:rFonts w:asciiTheme="majorBidi" w:hAnsiTheme="majorBidi" w:cstheme="majorBidi"/>
                <w:sz w:val="28"/>
              </w:rPr>
            </w:pPr>
            <w:r w:rsidRPr="00475661">
              <w:rPr>
                <w:rFonts w:asciiTheme="majorBidi" w:hAnsiTheme="majorBidi" w:cstheme="majorBidi" w:hint="cs"/>
                <w:sz w:val="28"/>
                <w:cs/>
              </w:rPr>
              <w:t xml:space="preserve">      2</w:t>
            </w:r>
            <w:r w:rsidRPr="00475661">
              <w:rPr>
                <w:rFonts w:asciiTheme="majorBidi" w:hAnsiTheme="majorBidi" w:cstheme="majorBidi"/>
                <w:sz w:val="28"/>
              </w:rPr>
              <w:t>,</w:t>
            </w:r>
            <w:r w:rsidRPr="00475661">
              <w:rPr>
                <w:rFonts w:asciiTheme="majorBidi" w:hAnsiTheme="majorBidi" w:cstheme="majorBidi" w:hint="cs"/>
                <w:sz w:val="28"/>
                <w:cs/>
              </w:rPr>
              <w:t>999</w:t>
            </w:r>
            <w:r w:rsidRPr="00475661">
              <w:rPr>
                <w:rFonts w:asciiTheme="majorBidi" w:hAnsiTheme="majorBidi" w:cstheme="majorBidi"/>
                <w:sz w:val="28"/>
              </w:rPr>
              <w:t>,800.-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4EEF" w:rsidRDefault="002A4EEF" w:rsidP="004B7D62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เบิกจ่าย งวดที่ 1</w:t>
            </w:r>
          </w:p>
          <w:p w:rsidR="002A4EEF" w:rsidRPr="00475661" w:rsidRDefault="002A4EEF" w:rsidP="004B7D62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เดือนมิถุนายน 2563 </w:t>
            </w:r>
            <w:r>
              <w:rPr>
                <w:rFonts w:asciiTheme="majorBidi" w:hAnsiTheme="majorBidi" w:cstheme="majorBidi"/>
                <w:sz w:val="28"/>
              </w:rPr>
              <w:t>=</w:t>
            </w:r>
            <w:r w:rsidRPr="00475661">
              <w:rPr>
                <w:rFonts w:asciiTheme="majorBidi" w:hAnsiTheme="majorBidi" w:cstheme="majorBidi"/>
                <w:sz w:val="28"/>
              </w:rPr>
              <w:t xml:space="preserve">      885,840.94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บาท</w:t>
            </w:r>
          </w:p>
        </w:tc>
      </w:tr>
    </w:tbl>
    <w:p w:rsidR="00D34685" w:rsidRDefault="00D34685" w:rsidP="00D64A1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sectPr w:rsidR="00D34685" w:rsidSect="00207DEA">
      <w:footerReference w:type="default" r:id="rId9"/>
      <w:pgSz w:w="16838" w:h="11906" w:orient="landscape"/>
      <w:pgMar w:top="851" w:right="1440" w:bottom="709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48" w:rsidRDefault="00D21248" w:rsidP="00EE68A6">
      <w:pPr>
        <w:spacing w:before="0"/>
      </w:pPr>
      <w:r>
        <w:separator/>
      </w:r>
    </w:p>
  </w:endnote>
  <w:endnote w:type="continuationSeparator" w:id="0">
    <w:p w:rsidR="00D21248" w:rsidRDefault="00D21248" w:rsidP="00EE68A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637930"/>
      <w:docPartObj>
        <w:docPartGallery w:val="Page Numbers (Bottom of Page)"/>
        <w:docPartUnique/>
      </w:docPartObj>
    </w:sdtPr>
    <w:sdtEndPr/>
    <w:sdtContent>
      <w:p w:rsidR="00350A08" w:rsidRDefault="00350A08" w:rsidP="00E142CC">
        <w:pPr>
          <w:pStyle w:val="a7"/>
          <w:jc w:val="right"/>
        </w:pPr>
        <w:r>
          <w:rPr>
            <w:rFonts w:ascii="TH SarabunPSK" w:hAnsi="TH SarabunPSK" w:cs="TH SarabunPSK" w:hint="cs"/>
            <w:sz w:val="28"/>
            <w:cs/>
          </w:rPr>
          <w:t xml:space="preserve">หน้าที่ </w:t>
        </w:r>
        <w:r w:rsidRPr="00EE68A6">
          <w:rPr>
            <w:rFonts w:ascii="TH SarabunPSK" w:hAnsi="TH SarabunPSK" w:cs="TH SarabunPSK"/>
            <w:sz w:val="28"/>
          </w:rPr>
          <w:fldChar w:fldCharType="begin"/>
        </w:r>
        <w:r w:rsidRPr="00EE68A6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EE68A6">
          <w:rPr>
            <w:rFonts w:ascii="TH SarabunPSK" w:hAnsi="TH SarabunPSK" w:cs="TH SarabunPSK"/>
            <w:sz w:val="28"/>
          </w:rPr>
          <w:fldChar w:fldCharType="separate"/>
        </w:r>
        <w:r w:rsidR="0049754C">
          <w:rPr>
            <w:rFonts w:ascii="TH SarabunPSK" w:hAnsi="TH SarabunPSK" w:cs="TH SarabunPSK"/>
            <w:noProof/>
            <w:sz w:val="28"/>
          </w:rPr>
          <w:t>1</w:t>
        </w:r>
        <w:r w:rsidRPr="00EE68A6">
          <w:rPr>
            <w:rFonts w:ascii="TH SarabunPSK" w:hAnsi="TH SarabunPSK" w:cs="TH SarabunPSK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48" w:rsidRDefault="00D21248" w:rsidP="00EE68A6">
      <w:pPr>
        <w:spacing w:before="0"/>
      </w:pPr>
      <w:r>
        <w:separator/>
      </w:r>
    </w:p>
  </w:footnote>
  <w:footnote w:type="continuationSeparator" w:id="0">
    <w:p w:rsidR="00D21248" w:rsidRDefault="00D21248" w:rsidP="00EE68A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5E19"/>
    <w:multiLevelType w:val="hybridMultilevel"/>
    <w:tmpl w:val="0D8E6F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07842"/>
    <w:multiLevelType w:val="hybridMultilevel"/>
    <w:tmpl w:val="92346260"/>
    <w:lvl w:ilvl="0" w:tplc="81A6604A">
      <w:start w:val="31"/>
      <w:numFmt w:val="bullet"/>
      <w:lvlText w:val="-"/>
      <w:lvlJc w:val="left"/>
      <w:pPr>
        <w:ind w:left="4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1341830"/>
    <w:multiLevelType w:val="multilevel"/>
    <w:tmpl w:val="4A9A4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7F4230C"/>
    <w:multiLevelType w:val="hybridMultilevel"/>
    <w:tmpl w:val="30687AF2"/>
    <w:lvl w:ilvl="0" w:tplc="3C78220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F6955"/>
    <w:multiLevelType w:val="hybridMultilevel"/>
    <w:tmpl w:val="6E4E4284"/>
    <w:lvl w:ilvl="0" w:tplc="FE56EC22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200A2"/>
    <w:multiLevelType w:val="hybridMultilevel"/>
    <w:tmpl w:val="44DAED14"/>
    <w:lvl w:ilvl="0" w:tplc="5FEE8D54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0"/>
    <w:rsid w:val="00013102"/>
    <w:rsid w:val="00013784"/>
    <w:rsid w:val="0001470E"/>
    <w:rsid w:val="00025AEE"/>
    <w:rsid w:val="00030DD5"/>
    <w:rsid w:val="00033021"/>
    <w:rsid w:val="00033696"/>
    <w:rsid w:val="0003525E"/>
    <w:rsid w:val="0005460E"/>
    <w:rsid w:val="00057196"/>
    <w:rsid w:val="00060BD7"/>
    <w:rsid w:val="0006163E"/>
    <w:rsid w:val="00065A83"/>
    <w:rsid w:val="000706B7"/>
    <w:rsid w:val="0009609C"/>
    <w:rsid w:val="00096B8F"/>
    <w:rsid w:val="000A07FA"/>
    <w:rsid w:val="000A66B7"/>
    <w:rsid w:val="000C0D63"/>
    <w:rsid w:val="000D142E"/>
    <w:rsid w:val="000D3363"/>
    <w:rsid w:val="000D4660"/>
    <w:rsid w:val="000E0D84"/>
    <w:rsid w:val="000E3A17"/>
    <w:rsid w:val="000E5E10"/>
    <w:rsid w:val="000E6891"/>
    <w:rsid w:val="000F338A"/>
    <w:rsid w:val="001109E8"/>
    <w:rsid w:val="00111CEF"/>
    <w:rsid w:val="00112DF3"/>
    <w:rsid w:val="00125B1C"/>
    <w:rsid w:val="00130845"/>
    <w:rsid w:val="00141B13"/>
    <w:rsid w:val="00147767"/>
    <w:rsid w:val="00147D79"/>
    <w:rsid w:val="0015011B"/>
    <w:rsid w:val="001662F3"/>
    <w:rsid w:val="001665D5"/>
    <w:rsid w:val="001742B7"/>
    <w:rsid w:val="00177874"/>
    <w:rsid w:val="00194A20"/>
    <w:rsid w:val="001959AF"/>
    <w:rsid w:val="001A2DF8"/>
    <w:rsid w:val="001B2EE2"/>
    <w:rsid w:val="001B5929"/>
    <w:rsid w:val="001B7570"/>
    <w:rsid w:val="001C0EE6"/>
    <w:rsid w:val="001C6702"/>
    <w:rsid w:val="001C6FBF"/>
    <w:rsid w:val="001E0C26"/>
    <w:rsid w:val="001E7032"/>
    <w:rsid w:val="001F1C04"/>
    <w:rsid w:val="00201F14"/>
    <w:rsid w:val="002069FF"/>
    <w:rsid w:val="00207DEA"/>
    <w:rsid w:val="002114E5"/>
    <w:rsid w:val="002128E8"/>
    <w:rsid w:val="0021313F"/>
    <w:rsid w:val="002138C6"/>
    <w:rsid w:val="0021724D"/>
    <w:rsid w:val="002175AE"/>
    <w:rsid w:val="00223706"/>
    <w:rsid w:val="00225F56"/>
    <w:rsid w:val="0023736E"/>
    <w:rsid w:val="00246BD2"/>
    <w:rsid w:val="002537E6"/>
    <w:rsid w:val="0025610C"/>
    <w:rsid w:val="00256F91"/>
    <w:rsid w:val="0026447A"/>
    <w:rsid w:val="002670A1"/>
    <w:rsid w:val="00270F5B"/>
    <w:rsid w:val="002754DC"/>
    <w:rsid w:val="00277256"/>
    <w:rsid w:val="00280175"/>
    <w:rsid w:val="00295F66"/>
    <w:rsid w:val="002A1F39"/>
    <w:rsid w:val="002A4B0F"/>
    <w:rsid w:val="002A4EEF"/>
    <w:rsid w:val="002A7F7C"/>
    <w:rsid w:val="002B0D7A"/>
    <w:rsid w:val="002D2571"/>
    <w:rsid w:val="002D300B"/>
    <w:rsid w:val="002E12B4"/>
    <w:rsid w:val="002E21EC"/>
    <w:rsid w:val="002E45EA"/>
    <w:rsid w:val="002E4ACD"/>
    <w:rsid w:val="00301D6B"/>
    <w:rsid w:val="00304DC9"/>
    <w:rsid w:val="00304E2D"/>
    <w:rsid w:val="00313C30"/>
    <w:rsid w:val="0033479A"/>
    <w:rsid w:val="003366D5"/>
    <w:rsid w:val="0033751D"/>
    <w:rsid w:val="00344804"/>
    <w:rsid w:val="00344AA1"/>
    <w:rsid w:val="00350A08"/>
    <w:rsid w:val="003521BD"/>
    <w:rsid w:val="003533EB"/>
    <w:rsid w:val="00353D4C"/>
    <w:rsid w:val="003602F8"/>
    <w:rsid w:val="003613F7"/>
    <w:rsid w:val="00363F81"/>
    <w:rsid w:val="003667B4"/>
    <w:rsid w:val="003708E6"/>
    <w:rsid w:val="00370D30"/>
    <w:rsid w:val="003826E9"/>
    <w:rsid w:val="00386A14"/>
    <w:rsid w:val="003A05C6"/>
    <w:rsid w:val="003A2D6A"/>
    <w:rsid w:val="003A447D"/>
    <w:rsid w:val="003A5767"/>
    <w:rsid w:val="003B213D"/>
    <w:rsid w:val="003D0BDF"/>
    <w:rsid w:val="003D232C"/>
    <w:rsid w:val="003D6BC8"/>
    <w:rsid w:val="003E1DF3"/>
    <w:rsid w:val="003E7956"/>
    <w:rsid w:val="003F1C8E"/>
    <w:rsid w:val="003F3D29"/>
    <w:rsid w:val="003F7379"/>
    <w:rsid w:val="00401D22"/>
    <w:rsid w:val="004045F6"/>
    <w:rsid w:val="00416C2C"/>
    <w:rsid w:val="0042101A"/>
    <w:rsid w:val="004217B3"/>
    <w:rsid w:val="0042195F"/>
    <w:rsid w:val="004262FC"/>
    <w:rsid w:val="00430050"/>
    <w:rsid w:val="00430A84"/>
    <w:rsid w:val="00430C1A"/>
    <w:rsid w:val="00433DC5"/>
    <w:rsid w:val="004347AF"/>
    <w:rsid w:val="0043755A"/>
    <w:rsid w:val="004520DA"/>
    <w:rsid w:val="00454DEB"/>
    <w:rsid w:val="00462784"/>
    <w:rsid w:val="00463C77"/>
    <w:rsid w:val="0046562F"/>
    <w:rsid w:val="00471B3C"/>
    <w:rsid w:val="004813E9"/>
    <w:rsid w:val="00486C05"/>
    <w:rsid w:val="00492673"/>
    <w:rsid w:val="0049754C"/>
    <w:rsid w:val="00497D01"/>
    <w:rsid w:val="004B0704"/>
    <w:rsid w:val="004C04EA"/>
    <w:rsid w:val="004C2E9E"/>
    <w:rsid w:val="004C3833"/>
    <w:rsid w:val="004E2104"/>
    <w:rsid w:val="004E38CA"/>
    <w:rsid w:val="004E3BD9"/>
    <w:rsid w:val="004E7BCC"/>
    <w:rsid w:val="0050046F"/>
    <w:rsid w:val="00505F13"/>
    <w:rsid w:val="005079F7"/>
    <w:rsid w:val="00522D75"/>
    <w:rsid w:val="0053048E"/>
    <w:rsid w:val="00534E2C"/>
    <w:rsid w:val="00541EEF"/>
    <w:rsid w:val="005476C9"/>
    <w:rsid w:val="00550A3D"/>
    <w:rsid w:val="00554F8C"/>
    <w:rsid w:val="00563333"/>
    <w:rsid w:val="00564988"/>
    <w:rsid w:val="00571EE0"/>
    <w:rsid w:val="005747D2"/>
    <w:rsid w:val="005764C7"/>
    <w:rsid w:val="00580BC1"/>
    <w:rsid w:val="00581D72"/>
    <w:rsid w:val="005838A4"/>
    <w:rsid w:val="0058702B"/>
    <w:rsid w:val="005900DF"/>
    <w:rsid w:val="005A2128"/>
    <w:rsid w:val="005A6394"/>
    <w:rsid w:val="005B2AA4"/>
    <w:rsid w:val="005B7A84"/>
    <w:rsid w:val="005B7D16"/>
    <w:rsid w:val="005D1974"/>
    <w:rsid w:val="005D4C88"/>
    <w:rsid w:val="005D5510"/>
    <w:rsid w:val="005D65D5"/>
    <w:rsid w:val="005F45F2"/>
    <w:rsid w:val="005F50C2"/>
    <w:rsid w:val="005F53BD"/>
    <w:rsid w:val="00603914"/>
    <w:rsid w:val="00610F40"/>
    <w:rsid w:val="006130E4"/>
    <w:rsid w:val="00614590"/>
    <w:rsid w:val="00614B08"/>
    <w:rsid w:val="0063200F"/>
    <w:rsid w:val="006329A8"/>
    <w:rsid w:val="00642B40"/>
    <w:rsid w:val="00642F1E"/>
    <w:rsid w:val="00647F55"/>
    <w:rsid w:val="0065433F"/>
    <w:rsid w:val="00656110"/>
    <w:rsid w:val="00663FEC"/>
    <w:rsid w:val="00670120"/>
    <w:rsid w:val="006764CB"/>
    <w:rsid w:val="00687D1A"/>
    <w:rsid w:val="00693707"/>
    <w:rsid w:val="00693C34"/>
    <w:rsid w:val="00693F82"/>
    <w:rsid w:val="0069559C"/>
    <w:rsid w:val="006C1216"/>
    <w:rsid w:val="006C4048"/>
    <w:rsid w:val="006C49F0"/>
    <w:rsid w:val="006E2C6F"/>
    <w:rsid w:val="006E3BD4"/>
    <w:rsid w:val="006E730A"/>
    <w:rsid w:val="006F688F"/>
    <w:rsid w:val="006F7A36"/>
    <w:rsid w:val="00720219"/>
    <w:rsid w:val="00721D55"/>
    <w:rsid w:val="00750BEF"/>
    <w:rsid w:val="0075373A"/>
    <w:rsid w:val="00754D45"/>
    <w:rsid w:val="00756001"/>
    <w:rsid w:val="00761FAE"/>
    <w:rsid w:val="00765CAE"/>
    <w:rsid w:val="007727AD"/>
    <w:rsid w:val="00776BC5"/>
    <w:rsid w:val="00780859"/>
    <w:rsid w:val="00781726"/>
    <w:rsid w:val="00793DB4"/>
    <w:rsid w:val="007B7FD8"/>
    <w:rsid w:val="007C4A03"/>
    <w:rsid w:val="007C601B"/>
    <w:rsid w:val="007D3275"/>
    <w:rsid w:val="007D5DBE"/>
    <w:rsid w:val="007E48D0"/>
    <w:rsid w:val="007E724D"/>
    <w:rsid w:val="007E755D"/>
    <w:rsid w:val="007F286E"/>
    <w:rsid w:val="00806A2E"/>
    <w:rsid w:val="00821948"/>
    <w:rsid w:val="008238E8"/>
    <w:rsid w:val="0083151E"/>
    <w:rsid w:val="00835807"/>
    <w:rsid w:val="00840CE2"/>
    <w:rsid w:val="00841040"/>
    <w:rsid w:val="0084113B"/>
    <w:rsid w:val="00851091"/>
    <w:rsid w:val="00851A30"/>
    <w:rsid w:val="00851BF3"/>
    <w:rsid w:val="00865621"/>
    <w:rsid w:val="008678DE"/>
    <w:rsid w:val="00871F65"/>
    <w:rsid w:val="00872E00"/>
    <w:rsid w:val="00875D11"/>
    <w:rsid w:val="00876CD5"/>
    <w:rsid w:val="00897780"/>
    <w:rsid w:val="008A60A8"/>
    <w:rsid w:val="008B1D8F"/>
    <w:rsid w:val="008B204C"/>
    <w:rsid w:val="008B3A14"/>
    <w:rsid w:val="008B752F"/>
    <w:rsid w:val="008C509E"/>
    <w:rsid w:val="008D09CF"/>
    <w:rsid w:val="008F2200"/>
    <w:rsid w:val="008F33EA"/>
    <w:rsid w:val="008F6511"/>
    <w:rsid w:val="009020A7"/>
    <w:rsid w:val="00903D00"/>
    <w:rsid w:val="009067E3"/>
    <w:rsid w:val="00914285"/>
    <w:rsid w:val="00920643"/>
    <w:rsid w:val="009354EB"/>
    <w:rsid w:val="0093651D"/>
    <w:rsid w:val="00943A70"/>
    <w:rsid w:val="00944B91"/>
    <w:rsid w:val="0094719F"/>
    <w:rsid w:val="009557F8"/>
    <w:rsid w:val="009640F2"/>
    <w:rsid w:val="00965C6C"/>
    <w:rsid w:val="00972A1C"/>
    <w:rsid w:val="009730E1"/>
    <w:rsid w:val="009731EA"/>
    <w:rsid w:val="00976FD4"/>
    <w:rsid w:val="009930E7"/>
    <w:rsid w:val="00997B23"/>
    <w:rsid w:val="009A3AAF"/>
    <w:rsid w:val="009A6B30"/>
    <w:rsid w:val="009A6FAC"/>
    <w:rsid w:val="009A72AC"/>
    <w:rsid w:val="009B4DCB"/>
    <w:rsid w:val="009B5315"/>
    <w:rsid w:val="009C0844"/>
    <w:rsid w:val="009C6CD3"/>
    <w:rsid w:val="009D2204"/>
    <w:rsid w:val="009E7141"/>
    <w:rsid w:val="00A033FF"/>
    <w:rsid w:val="00A10E46"/>
    <w:rsid w:val="00A1158E"/>
    <w:rsid w:val="00A21184"/>
    <w:rsid w:val="00A23A12"/>
    <w:rsid w:val="00A30B1F"/>
    <w:rsid w:val="00A30DC5"/>
    <w:rsid w:val="00A30EF3"/>
    <w:rsid w:val="00A35466"/>
    <w:rsid w:val="00A36F6F"/>
    <w:rsid w:val="00A538A6"/>
    <w:rsid w:val="00A545BC"/>
    <w:rsid w:val="00A62B18"/>
    <w:rsid w:val="00A65230"/>
    <w:rsid w:val="00A730F8"/>
    <w:rsid w:val="00A73ED2"/>
    <w:rsid w:val="00A80852"/>
    <w:rsid w:val="00A84544"/>
    <w:rsid w:val="00A85E68"/>
    <w:rsid w:val="00A87E76"/>
    <w:rsid w:val="00A90F20"/>
    <w:rsid w:val="00A952CF"/>
    <w:rsid w:val="00A96856"/>
    <w:rsid w:val="00AA4BDF"/>
    <w:rsid w:val="00AB0527"/>
    <w:rsid w:val="00AB46C7"/>
    <w:rsid w:val="00AB62D7"/>
    <w:rsid w:val="00AB6797"/>
    <w:rsid w:val="00AD2824"/>
    <w:rsid w:val="00AD2D7A"/>
    <w:rsid w:val="00AD7551"/>
    <w:rsid w:val="00AE3357"/>
    <w:rsid w:val="00AE6FDB"/>
    <w:rsid w:val="00AF1404"/>
    <w:rsid w:val="00AF1BBB"/>
    <w:rsid w:val="00AF2280"/>
    <w:rsid w:val="00AF6CB1"/>
    <w:rsid w:val="00B043FD"/>
    <w:rsid w:val="00B05BB4"/>
    <w:rsid w:val="00B22508"/>
    <w:rsid w:val="00B22998"/>
    <w:rsid w:val="00B50E6C"/>
    <w:rsid w:val="00B52A3B"/>
    <w:rsid w:val="00B6303A"/>
    <w:rsid w:val="00B73DE5"/>
    <w:rsid w:val="00B80576"/>
    <w:rsid w:val="00B84AAE"/>
    <w:rsid w:val="00B937AD"/>
    <w:rsid w:val="00B9431A"/>
    <w:rsid w:val="00B97BA9"/>
    <w:rsid w:val="00BA0294"/>
    <w:rsid w:val="00BA67B1"/>
    <w:rsid w:val="00BB1F9F"/>
    <w:rsid w:val="00BB4040"/>
    <w:rsid w:val="00BD74C6"/>
    <w:rsid w:val="00BE76EF"/>
    <w:rsid w:val="00C05A9F"/>
    <w:rsid w:val="00C07DDF"/>
    <w:rsid w:val="00C11129"/>
    <w:rsid w:val="00C121E0"/>
    <w:rsid w:val="00C12AD4"/>
    <w:rsid w:val="00C27413"/>
    <w:rsid w:val="00C31972"/>
    <w:rsid w:val="00C32B73"/>
    <w:rsid w:val="00C342B0"/>
    <w:rsid w:val="00C36ACF"/>
    <w:rsid w:val="00C465E1"/>
    <w:rsid w:val="00C477F8"/>
    <w:rsid w:val="00C50D13"/>
    <w:rsid w:val="00C518FD"/>
    <w:rsid w:val="00C51C85"/>
    <w:rsid w:val="00C525CD"/>
    <w:rsid w:val="00C6747B"/>
    <w:rsid w:val="00C81F8E"/>
    <w:rsid w:val="00C906D6"/>
    <w:rsid w:val="00C91323"/>
    <w:rsid w:val="00C950E0"/>
    <w:rsid w:val="00C953CB"/>
    <w:rsid w:val="00CB04A5"/>
    <w:rsid w:val="00CC0702"/>
    <w:rsid w:val="00CC1F02"/>
    <w:rsid w:val="00CC2F54"/>
    <w:rsid w:val="00CD38FF"/>
    <w:rsid w:val="00CD45D8"/>
    <w:rsid w:val="00CD62B1"/>
    <w:rsid w:val="00CD6C2A"/>
    <w:rsid w:val="00CE1FEA"/>
    <w:rsid w:val="00CF0E57"/>
    <w:rsid w:val="00CF55B1"/>
    <w:rsid w:val="00CF6AC1"/>
    <w:rsid w:val="00CF7D2B"/>
    <w:rsid w:val="00D14537"/>
    <w:rsid w:val="00D21248"/>
    <w:rsid w:val="00D22F51"/>
    <w:rsid w:val="00D251A0"/>
    <w:rsid w:val="00D2640E"/>
    <w:rsid w:val="00D30C75"/>
    <w:rsid w:val="00D34685"/>
    <w:rsid w:val="00D3493A"/>
    <w:rsid w:val="00D45D66"/>
    <w:rsid w:val="00D47E06"/>
    <w:rsid w:val="00D6086B"/>
    <w:rsid w:val="00D60F5B"/>
    <w:rsid w:val="00D62415"/>
    <w:rsid w:val="00D62B16"/>
    <w:rsid w:val="00D64A19"/>
    <w:rsid w:val="00D64B25"/>
    <w:rsid w:val="00D65D61"/>
    <w:rsid w:val="00D66FA3"/>
    <w:rsid w:val="00D70EC3"/>
    <w:rsid w:val="00D729F2"/>
    <w:rsid w:val="00D8594E"/>
    <w:rsid w:val="00D86998"/>
    <w:rsid w:val="00D949C1"/>
    <w:rsid w:val="00D94CA5"/>
    <w:rsid w:val="00D97E86"/>
    <w:rsid w:val="00DA4FBA"/>
    <w:rsid w:val="00DA50F0"/>
    <w:rsid w:val="00DB580B"/>
    <w:rsid w:val="00DB7E6E"/>
    <w:rsid w:val="00DD09BE"/>
    <w:rsid w:val="00DD0B2E"/>
    <w:rsid w:val="00DD3E3D"/>
    <w:rsid w:val="00DE2CCF"/>
    <w:rsid w:val="00DE6CCE"/>
    <w:rsid w:val="00DF47B4"/>
    <w:rsid w:val="00DF4BF8"/>
    <w:rsid w:val="00E014AD"/>
    <w:rsid w:val="00E1121B"/>
    <w:rsid w:val="00E142CC"/>
    <w:rsid w:val="00E31786"/>
    <w:rsid w:val="00E33F83"/>
    <w:rsid w:val="00E35B5C"/>
    <w:rsid w:val="00E424EA"/>
    <w:rsid w:val="00E43DEB"/>
    <w:rsid w:val="00E4419D"/>
    <w:rsid w:val="00E46A13"/>
    <w:rsid w:val="00E47244"/>
    <w:rsid w:val="00E52BC5"/>
    <w:rsid w:val="00E56CF7"/>
    <w:rsid w:val="00E607C8"/>
    <w:rsid w:val="00E65CA0"/>
    <w:rsid w:val="00E83EEF"/>
    <w:rsid w:val="00E96EB0"/>
    <w:rsid w:val="00E97BE0"/>
    <w:rsid w:val="00EA14D9"/>
    <w:rsid w:val="00EA4316"/>
    <w:rsid w:val="00EB18AA"/>
    <w:rsid w:val="00EB3681"/>
    <w:rsid w:val="00EB502B"/>
    <w:rsid w:val="00ED1C95"/>
    <w:rsid w:val="00ED7B60"/>
    <w:rsid w:val="00EE40C4"/>
    <w:rsid w:val="00EE68A6"/>
    <w:rsid w:val="00EF045B"/>
    <w:rsid w:val="00EF0E73"/>
    <w:rsid w:val="00EF2BC1"/>
    <w:rsid w:val="00EF7330"/>
    <w:rsid w:val="00F064B4"/>
    <w:rsid w:val="00F17679"/>
    <w:rsid w:val="00F17938"/>
    <w:rsid w:val="00F21CFF"/>
    <w:rsid w:val="00F26895"/>
    <w:rsid w:val="00F310E5"/>
    <w:rsid w:val="00F36FDD"/>
    <w:rsid w:val="00F430CE"/>
    <w:rsid w:val="00F73A76"/>
    <w:rsid w:val="00F76849"/>
    <w:rsid w:val="00F84602"/>
    <w:rsid w:val="00F87ADE"/>
    <w:rsid w:val="00F9091C"/>
    <w:rsid w:val="00F9764B"/>
    <w:rsid w:val="00FA5DC0"/>
    <w:rsid w:val="00FC4AA8"/>
    <w:rsid w:val="00FC6853"/>
    <w:rsid w:val="00FC76E0"/>
    <w:rsid w:val="00FE0D5B"/>
    <w:rsid w:val="00FE2E2E"/>
    <w:rsid w:val="00FE4A98"/>
    <w:rsid w:val="00FF062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0A"/>
    <w:pPr>
      <w:jc w:val="center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30A"/>
    <w:pPr>
      <w:ind w:left="720"/>
      <w:contextualSpacing/>
    </w:pPr>
  </w:style>
  <w:style w:type="table" w:styleId="a4">
    <w:name w:val="Table Grid"/>
    <w:basedOn w:val="a1"/>
    <w:uiPriority w:val="59"/>
    <w:rsid w:val="00DD3E3D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E68A6"/>
    <w:pPr>
      <w:tabs>
        <w:tab w:val="center" w:pos="4513"/>
        <w:tab w:val="right" w:pos="9026"/>
      </w:tabs>
      <w:spacing w:before="0"/>
    </w:pPr>
  </w:style>
  <w:style w:type="character" w:customStyle="1" w:styleId="a6">
    <w:name w:val="หัวกระดาษ อักขระ"/>
    <w:basedOn w:val="a0"/>
    <w:link w:val="a5"/>
    <w:uiPriority w:val="99"/>
    <w:rsid w:val="00EE68A6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EE68A6"/>
    <w:pPr>
      <w:tabs>
        <w:tab w:val="center" w:pos="4513"/>
        <w:tab w:val="right" w:pos="9026"/>
      </w:tabs>
      <w:spacing w:before="0"/>
    </w:pPr>
  </w:style>
  <w:style w:type="character" w:customStyle="1" w:styleId="a8">
    <w:name w:val="ท้ายกระดาษ อักขระ"/>
    <w:basedOn w:val="a0"/>
    <w:link w:val="a7"/>
    <w:uiPriority w:val="99"/>
    <w:rsid w:val="00EE68A6"/>
    <w:rPr>
      <w:sz w:val="2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26895"/>
    <w:pPr>
      <w:spacing w:before="0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26895"/>
    <w:rPr>
      <w:rFonts w:ascii="Segoe UI" w:hAnsi="Segoe UI" w:cs="Angsana New"/>
      <w:sz w:val="18"/>
      <w:szCs w:val="22"/>
    </w:rPr>
  </w:style>
  <w:style w:type="character" w:customStyle="1" w:styleId="txtb1">
    <w:name w:val="txtb1"/>
    <w:rsid w:val="00433DC5"/>
    <w:rPr>
      <w:rFonts w:ascii="AngsanaUPC" w:hAnsi="AngsanaUPC" w:cs="AngsanaUPC" w:hint="default"/>
      <w:b/>
      <w:bCs/>
      <w:color w:val="000000"/>
      <w:sz w:val="32"/>
      <w:szCs w:val="32"/>
    </w:rPr>
  </w:style>
  <w:style w:type="paragraph" w:customStyle="1" w:styleId="Default">
    <w:name w:val="Default"/>
    <w:rsid w:val="00B6303A"/>
    <w:pPr>
      <w:autoSpaceDE w:val="0"/>
      <w:autoSpaceDN w:val="0"/>
      <w:adjustRightInd w:val="0"/>
      <w:spacing w:before="0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096B8F"/>
    <w:rPr>
      <w:b/>
      <w:bCs/>
    </w:rPr>
  </w:style>
  <w:style w:type="character" w:customStyle="1" w:styleId="txt1">
    <w:name w:val="txt1"/>
    <w:rsid w:val="00CC2F54"/>
    <w:rPr>
      <w:rFonts w:ascii="AngsanaUPC" w:hAnsi="AngsanaUPC" w:cs="AngsanaUPC" w:hint="default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0A"/>
    <w:pPr>
      <w:jc w:val="center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30A"/>
    <w:pPr>
      <w:ind w:left="720"/>
      <w:contextualSpacing/>
    </w:pPr>
  </w:style>
  <w:style w:type="table" w:styleId="a4">
    <w:name w:val="Table Grid"/>
    <w:basedOn w:val="a1"/>
    <w:uiPriority w:val="59"/>
    <w:rsid w:val="00DD3E3D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E68A6"/>
    <w:pPr>
      <w:tabs>
        <w:tab w:val="center" w:pos="4513"/>
        <w:tab w:val="right" w:pos="9026"/>
      </w:tabs>
      <w:spacing w:before="0"/>
    </w:pPr>
  </w:style>
  <w:style w:type="character" w:customStyle="1" w:styleId="a6">
    <w:name w:val="หัวกระดาษ อักขระ"/>
    <w:basedOn w:val="a0"/>
    <w:link w:val="a5"/>
    <w:uiPriority w:val="99"/>
    <w:rsid w:val="00EE68A6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EE68A6"/>
    <w:pPr>
      <w:tabs>
        <w:tab w:val="center" w:pos="4513"/>
        <w:tab w:val="right" w:pos="9026"/>
      </w:tabs>
      <w:spacing w:before="0"/>
    </w:pPr>
  </w:style>
  <w:style w:type="character" w:customStyle="1" w:styleId="a8">
    <w:name w:val="ท้ายกระดาษ อักขระ"/>
    <w:basedOn w:val="a0"/>
    <w:link w:val="a7"/>
    <w:uiPriority w:val="99"/>
    <w:rsid w:val="00EE68A6"/>
    <w:rPr>
      <w:sz w:val="2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26895"/>
    <w:pPr>
      <w:spacing w:before="0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26895"/>
    <w:rPr>
      <w:rFonts w:ascii="Segoe UI" w:hAnsi="Segoe UI" w:cs="Angsana New"/>
      <w:sz w:val="18"/>
      <w:szCs w:val="22"/>
    </w:rPr>
  </w:style>
  <w:style w:type="character" w:customStyle="1" w:styleId="txtb1">
    <w:name w:val="txtb1"/>
    <w:rsid w:val="00433DC5"/>
    <w:rPr>
      <w:rFonts w:ascii="AngsanaUPC" w:hAnsi="AngsanaUPC" w:cs="AngsanaUPC" w:hint="default"/>
      <w:b/>
      <w:bCs/>
      <w:color w:val="000000"/>
      <w:sz w:val="32"/>
      <w:szCs w:val="32"/>
    </w:rPr>
  </w:style>
  <w:style w:type="paragraph" w:customStyle="1" w:styleId="Default">
    <w:name w:val="Default"/>
    <w:rsid w:val="00B6303A"/>
    <w:pPr>
      <w:autoSpaceDE w:val="0"/>
      <w:autoSpaceDN w:val="0"/>
      <w:adjustRightInd w:val="0"/>
      <w:spacing w:before="0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096B8F"/>
    <w:rPr>
      <w:b/>
      <w:bCs/>
    </w:rPr>
  </w:style>
  <w:style w:type="character" w:customStyle="1" w:styleId="txt1">
    <w:name w:val="txt1"/>
    <w:rsid w:val="00CC2F54"/>
    <w:rPr>
      <w:rFonts w:ascii="AngsanaUPC" w:hAnsi="AngsanaUPC" w:cs="AngsanaUPC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A8E0C-56D3-478E-B07F-27A5A9AE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DOH_1XLEJ</cp:lastModifiedBy>
  <cp:revision>56</cp:revision>
  <cp:lastPrinted>2020-06-05T03:38:00Z</cp:lastPrinted>
  <dcterms:created xsi:type="dcterms:W3CDTF">2020-04-22T05:59:00Z</dcterms:created>
  <dcterms:modified xsi:type="dcterms:W3CDTF">2020-07-14T06:46:00Z</dcterms:modified>
</cp:coreProperties>
</file>